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16FE5" w:rsidRPr="00B16FE5" w:rsidTr="00395D35">
        <w:tc>
          <w:tcPr>
            <w:tcW w:w="4788" w:type="dxa"/>
          </w:tcPr>
          <w:p w:rsidR="00B16FE5" w:rsidRPr="00B16FE5" w:rsidRDefault="00B16FE5" w:rsidP="00B16FE5">
            <w:pPr>
              <w:jc w:val="center"/>
              <w:rPr>
                <w:rFonts w:ascii="Times New Roman" w:hAnsi="Times New Roman" w:cs="Times New Roman"/>
                <w:b/>
                <w:sz w:val="28"/>
                <w:szCs w:val="28"/>
              </w:rPr>
            </w:pPr>
            <w:r w:rsidRPr="00B16FE5">
              <w:rPr>
                <w:rFonts w:ascii="Times New Roman" w:hAnsi="Times New Roman" w:cs="Times New Roman"/>
                <w:b/>
                <w:sz w:val="28"/>
                <w:szCs w:val="28"/>
              </w:rPr>
              <w:t>TỈNH ỦY TRÀ VINH</w:t>
            </w:r>
          </w:p>
          <w:p w:rsidR="00B16FE5" w:rsidRPr="00B16FE5" w:rsidRDefault="00B16FE5" w:rsidP="00B16FE5">
            <w:pPr>
              <w:jc w:val="center"/>
              <w:rPr>
                <w:rFonts w:ascii="Times New Roman" w:hAnsi="Times New Roman" w:cs="Times New Roman"/>
                <w:b/>
                <w:sz w:val="28"/>
                <w:szCs w:val="28"/>
              </w:rPr>
            </w:pPr>
            <w:r w:rsidRPr="00B16FE5">
              <w:rPr>
                <w:rFonts w:ascii="Times New Roman" w:hAnsi="Times New Roman" w:cs="Times New Roman"/>
                <w:b/>
                <w:sz w:val="28"/>
                <w:szCs w:val="28"/>
              </w:rPr>
              <w:t xml:space="preserve">* </w:t>
            </w:r>
          </w:p>
          <w:p w:rsidR="00B16FE5" w:rsidRPr="00B16FE5" w:rsidRDefault="00B16FE5" w:rsidP="00B16FE5">
            <w:pPr>
              <w:jc w:val="center"/>
              <w:rPr>
                <w:rFonts w:ascii="Times New Roman" w:hAnsi="Times New Roman" w:cs="Times New Roman"/>
                <w:sz w:val="28"/>
                <w:szCs w:val="28"/>
              </w:rPr>
            </w:pPr>
            <w:r w:rsidRPr="00B16FE5">
              <w:rPr>
                <w:rFonts w:ascii="Times New Roman" w:hAnsi="Times New Roman" w:cs="Times New Roman"/>
                <w:sz w:val="28"/>
                <w:szCs w:val="28"/>
              </w:rPr>
              <w:t>Số 192-CV/TU</w:t>
            </w:r>
          </w:p>
          <w:p w:rsidR="00395D35" w:rsidRDefault="00B16FE5" w:rsidP="00B16FE5">
            <w:pPr>
              <w:jc w:val="center"/>
              <w:rPr>
                <w:rFonts w:ascii="Times New Roman" w:hAnsi="Times New Roman" w:cs="Times New Roman"/>
                <w:i/>
                <w:sz w:val="24"/>
                <w:szCs w:val="28"/>
              </w:rPr>
            </w:pPr>
            <w:r w:rsidRPr="00395D35">
              <w:rPr>
                <w:rFonts w:ascii="Times New Roman" w:hAnsi="Times New Roman" w:cs="Times New Roman"/>
                <w:i/>
                <w:sz w:val="24"/>
                <w:szCs w:val="28"/>
              </w:rPr>
              <w:t>V/v triển khai thực hiện kết luận</w:t>
            </w:r>
          </w:p>
          <w:p w:rsidR="00B16FE5" w:rsidRPr="00395D35" w:rsidRDefault="00B16FE5" w:rsidP="00B16FE5">
            <w:pPr>
              <w:jc w:val="center"/>
              <w:rPr>
                <w:rFonts w:ascii="Times New Roman" w:hAnsi="Times New Roman" w:cs="Times New Roman"/>
                <w:i/>
                <w:sz w:val="28"/>
                <w:szCs w:val="28"/>
              </w:rPr>
            </w:pPr>
            <w:r w:rsidRPr="00395D35">
              <w:rPr>
                <w:rFonts w:ascii="Times New Roman" w:hAnsi="Times New Roman" w:cs="Times New Roman"/>
                <w:i/>
                <w:sz w:val="24"/>
                <w:szCs w:val="28"/>
              </w:rPr>
              <w:t xml:space="preserve"> của Tổng Bí thư</w:t>
            </w:r>
          </w:p>
        </w:tc>
        <w:tc>
          <w:tcPr>
            <w:tcW w:w="4788" w:type="dxa"/>
          </w:tcPr>
          <w:p w:rsidR="00B16FE5" w:rsidRPr="00395D35" w:rsidRDefault="00B16FE5" w:rsidP="00B16FE5">
            <w:pPr>
              <w:jc w:val="center"/>
              <w:rPr>
                <w:rFonts w:ascii="Times New Roman" w:hAnsi="Times New Roman" w:cs="Times New Roman"/>
                <w:b/>
                <w:sz w:val="28"/>
                <w:szCs w:val="28"/>
                <w:u w:val="single"/>
              </w:rPr>
            </w:pPr>
            <w:r w:rsidRPr="00395D35">
              <w:rPr>
                <w:rFonts w:ascii="Times New Roman" w:hAnsi="Times New Roman" w:cs="Times New Roman"/>
                <w:b/>
                <w:sz w:val="28"/>
                <w:szCs w:val="28"/>
                <w:u w:val="single"/>
              </w:rPr>
              <w:t>ĐẢNG CỘNG SẢN VIỆT NAM</w:t>
            </w:r>
          </w:p>
          <w:p w:rsidR="00B16FE5" w:rsidRPr="00B16FE5" w:rsidRDefault="00B16FE5" w:rsidP="00B16FE5">
            <w:pPr>
              <w:jc w:val="center"/>
              <w:rPr>
                <w:rFonts w:ascii="Times New Roman" w:hAnsi="Times New Roman" w:cs="Times New Roman"/>
                <w:i/>
                <w:sz w:val="28"/>
                <w:szCs w:val="28"/>
              </w:rPr>
            </w:pPr>
          </w:p>
          <w:p w:rsidR="00B16FE5" w:rsidRPr="00B16FE5" w:rsidRDefault="00B16FE5" w:rsidP="00B16FE5">
            <w:pPr>
              <w:jc w:val="center"/>
              <w:rPr>
                <w:rFonts w:ascii="Times New Roman" w:hAnsi="Times New Roman" w:cs="Times New Roman"/>
                <w:sz w:val="28"/>
                <w:szCs w:val="28"/>
              </w:rPr>
            </w:pPr>
            <w:r w:rsidRPr="00B16FE5">
              <w:rPr>
                <w:rFonts w:ascii="Times New Roman" w:hAnsi="Times New Roman" w:cs="Times New Roman"/>
                <w:i/>
                <w:sz w:val="28"/>
                <w:szCs w:val="28"/>
              </w:rPr>
              <w:t>Trà Vinh, ngày 27 tháng 8 năm 2021</w:t>
            </w:r>
          </w:p>
        </w:tc>
      </w:tr>
    </w:tbl>
    <w:p w:rsidR="008965E0" w:rsidRPr="00B16FE5" w:rsidRDefault="008965E0">
      <w:pPr>
        <w:rPr>
          <w:rFonts w:ascii="Times New Roman" w:hAnsi="Times New Roman" w:cs="Times New Roman"/>
          <w:sz w:val="28"/>
          <w:szCs w:val="28"/>
        </w:rPr>
      </w:pPr>
    </w:p>
    <w:p w:rsidR="00395D35" w:rsidRDefault="00395D35" w:rsidP="00AA35F9">
      <w:pPr>
        <w:spacing w:after="0" w:line="240" w:lineRule="auto"/>
        <w:ind w:firstLine="720"/>
        <w:rPr>
          <w:rFonts w:ascii="Times New Roman" w:hAnsi="Times New Roman" w:cs="Times New Roman"/>
          <w:sz w:val="28"/>
          <w:szCs w:val="28"/>
        </w:rPr>
      </w:pPr>
    </w:p>
    <w:p w:rsidR="00B16FE5" w:rsidRPr="00B16FE5" w:rsidRDefault="00B16FE5" w:rsidP="00AA35F9">
      <w:pPr>
        <w:spacing w:after="0" w:line="240" w:lineRule="auto"/>
        <w:ind w:firstLine="720"/>
        <w:rPr>
          <w:rFonts w:ascii="Times New Roman" w:hAnsi="Times New Roman" w:cs="Times New Roman"/>
          <w:sz w:val="28"/>
          <w:szCs w:val="28"/>
        </w:rPr>
      </w:pPr>
      <w:r w:rsidRPr="00C53EA0">
        <w:rPr>
          <w:rFonts w:ascii="Times New Roman" w:hAnsi="Times New Roman" w:cs="Times New Roman"/>
          <w:i/>
          <w:sz w:val="28"/>
          <w:szCs w:val="28"/>
        </w:rPr>
        <w:t>Kính gửi:</w:t>
      </w:r>
      <w:r w:rsidRPr="00B16FE5">
        <w:rPr>
          <w:rFonts w:ascii="Times New Roman" w:hAnsi="Times New Roman" w:cs="Times New Roman"/>
          <w:sz w:val="28"/>
          <w:szCs w:val="28"/>
        </w:rPr>
        <w:t xml:space="preserve"> - Các đồng chí Ủy viên Ban Chấp hành Đảng bộ tỉnh, </w:t>
      </w:r>
    </w:p>
    <w:p w:rsidR="00B16FE5" w:rsidRPr="00B16FE5" w:rsidRDefault="00AA35F9" w:rsidP="00AA35F9">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 xml:space="preserve">      </w:t>
      </w:r>
      <w:r w:rsidR="00B16FE5" w:rsidRPr="00B16FE5">
        <w:rPr>
          <w:rFonts w:ascii="Times New Roman" w:hAnsi="Times New Roman" w:cs="Times New Roman"/>
          <w:sz w:val="28"/>
          <w:szCs w:val="28"/>
        </w:rPr>
        <w:t xml:space="preserve">- Bí </w:t>
      </w:r>
      <w:proofErr w:type="gramStart"/>
      <w:r w:rsidR="00B16FE5" w:rsidRPr="00B16FE5">
        <w:rPr>
          <w:rFonts w:ascii="Times New Roman" w:hAnsi="Times New Roman" w:cs="Times New Roman"/>
          <w:sz w:val="28"/>
          <w:szCs w:val="28"/>
        </w:rPr>
        <w:t>thư</w:t>
      </w:r>
      <w:proofErr w:type="gramEnd"/>
      <w:r w:rsidR="00B16FE5" w:rsidRPr="00B16FE5">
        <w:rPr>
          <w:rFonts w:ascii="Times New Roman" w:hAnsi="Times New Roman" w:cs="Times New Roman"/>
          <w:sz w:val="28"/>
          <w:szCs w:val="28"/>
        </w:rPr>
        <w:t xml:space="preserve"> các huyện ủy, thị ủy, thành ủy, đảng ủy trực thuộc Tỉnh ủy,</w:t>
      </w:r>
    </w:p>
    <w:p w:rsidR="00B16FE5" w:rsidRDefault="00AA35F9" w:rsidP="00AA35F9">
      <w:pPr>
        <w:spacing w:after="0" w:line="240" w:lineRule="auto"/>
        <w:ind w:left="720" w:firstLine="720"/>
        <w:rPr>
          <w:rFonts w:ascii="Times New Roman" w:hAnsi="Times New Roman" w:cs="Times New Roman"/>
          <w:sz w:val="28"/>
          <w:szCs w:val="28"/>
        </w:rPr>
      </w:pPr>
      <w:r>
        <w:rPr>
          <w:rFonts w:ascii="Times New Roman" w:hAnsi="Times New Roman" w:cs="Times New Roman"/>
          <w:sz w:val="28"/>
          <w:szCs w:val="28"/>
        </w:rPr>
        <w:t xml:space="preserve">   </w:t>
      </w:r>
      <w:r w:rsidR="00C53EA0">
        <w:rPr>
          <w:rFonts w:ascii="Times New Roman" w:hAnsi="Times New Roman" w:cs="Times New Roman"/>
          <w:sz w:val="28"/>
          <w:szCs w:val="28"/>
        </w:rPr>
        <w:t xml:space="preserve"> </w:t>
      </w:r>
      <w:r>
        <w:rPr>
          <w:rFonts w:ascii="Times New Roman" w:hAnsi="Times New Roman" w:cs="Times New Roman"/>
          <w:sz w:val="28"/>
          <w:szCs w:val="28"/>
        </w:rPr>
        <w:t xml:space="preserve">  </w:t>
      </w:r>
      <w:r w:rsidR="00B16FE5" w:rsidRPr="00B16FE5">
        <w:rPr>
          <w:rFonts w:ascii="Times New Roman" w:hAnsi="Times New Roman" w:cs="Times New Roman"/>
          <w:sz w:val="28"/>
          <w:szCs w:val="28"/>
        </w:rPr>
        <w:t>- Trưởng các sở, ban, ngành, đoàn thể, hội đặc thù tỉnh</w:t>
      </w:r>
      <w:r w:rsidR="00B16FE5" w:rsidRPr="00B16FE5">
        <w:rPr>
          <w:rFonts w:ascii="Times New Roman" w:hAnsi="Times New Roman" w:cs="Times New Roman"/>
          <w:sz w:val="28"/>
          <w:szCs w:val="28"/>
        </w:rPr>
        <w:t>,</w:t>
      </w:r>
    </w:p>
    <w:p w:rsidR="00AA35F9" w:rsidRPr="00B16FE5" w:rsidRDefault="00AA35F9" w:rsidP="00AA35F9">
      <w:pPr>
        <w:ind w:left="720" w:firstLine="720"/>
        <w:rPr>
          <w:rFonts w:ascii="Times New Roman" w:hAnsi="Times New Roman" w:cs="Times New Roman"/>
          <w:sz w:val="28"/>
          <w:szCs w:val="28"/>
        </w:rPr>
      </w:pPr>
    </w:p>
    <w:p w:rsidR="00AA35F9" w:rsidRDefault="00B16FE5" w:rsidP="00AA35F9">
      <w:pPr>
        <w:ind w:firstLine="720"/>
        <w:jc w:val="both"/>
        <w:rPr>
          <w:rFonts w:ascii="Times New Roman" w:hAnsi="Times New Roman" w:cs="Times New Roman"/>
          <w:sz w:val="28"/>
          <w:szCs w:val="28"/>
        </w:rPr>
      </w:pPr>
      <w:r w:rsidRPr="00B16FE5">
        <w:rPr>
          <w:rFonts w:ascii="Times New Roman" w:hAnsi="Times New Roman" w:cs="Times New Roman"/>
          <w:sz w:val="28"/>
          <w:szCs w:val="28"/>
        </w:rPr>
        <w:t>Ngày 24/8/2021, Văn phò</w:t>
      </w:r>
      <w:bookmarkStart w:id="0" w:name="_GoBack"/>
      <w:bookmarkEnd w:id="0"/>
      <w:r w:rsidRPr="00B16FE5">
        <w:rPr>
          <w:rFonts w:ascii="Times New Roman" w:hAnsi="Times New Roman" w:cs="Times New Roman"/>
          <w:sz w:val="28"/>
          <w:szCs w:val="28"/>
        </w:rPr>
        <w:t xml:space="preserve">ng Trung ương Đảng ban hành Thông báo số 10- TB/VPTW thông báo kết luận của lãnh đạo chủ chốt về "Tình hình dịch bệnh và công tác triển khai các biện pháp cấp bách phòng, chống dịch", Công điện số 1102/CĐ-TTg, ngày 23/8/2021 của Thủ tướng Chính phủ về việc tăng cường các biện pháp phòng chống COVID-19 trên toàn quốc. Để triển khai thực hiện tốt Thông báo kết luận và Công điện nêu trên, Thường trực Tỉnh ủy yêu cầu các đồng chí Ủy viên Ban Chấp hành Đảng bộ tỉnh, Bí thư các huyện ủy, thị ủy, thành ủy, đảng ủy trực thuộc Tỉnh ủy, thủ trưởng các sở, ban, ngành, đoàn thể và hội đặc thù tỉnh triển khai, quán triệt thực hiện một số nội dung trọng tâm sau: </w:t>
      </w:r>
    </w:p>
    <w:p w:rsidR="00AA35F9" w:rsidRDefault="00B16FE5" w:rsidP="00AA35F9">
      <w:pPr>
        <w:ind w:firstLine="720"/>
        <w:jc w:val="both"/>
        <w:rPr>
          <w:rFonts w:ascii="Times New Roman" w:hAnsi="Times New Roman" w:cs="Times New Roman"/>
          <w:sz w:val="28"/>
          <w:szCs w:val="28"/>
        </w:rPr>
      </w:pPr>
      <w:r w:rsidRPr="00395D35">
        <w:rPr>
          <w:rFonts w:ascii="Times New Roman" w:hAnsi="Times New Roman" w:cs="Times New Roman"/>
          <w:b/>
          <w:sz w:val="28"/>
          <w:szCs w:val="28"/>
        </w:rPr>
        <w:t>1.</w:t>
      </w:r>
      <w:r w:rsidRPr="00B16FE5">
        <w:rPr>
          <w:rFonts w:ascii="Times New Roman" w:hAnsi="Times New Roman" w:cs="Times New Roman"/>
          <w:sz w:val="28"/>
          <w:szCs w:val="28"/>
        </w:rPr>
        <w:t xml:space="preserve"> Đánh giá tổng thể việc thực hiện chủ trương, biện pháp phòng, chống dịch trong thời gian qua, phát huy những kết quả đạt được, phân tích thẳng thắn, rút kinh nghiệm sâu sắc những mặt chưa làm được, dự báo đúng tình hình để tập trung chỉ đạo công tác phòng, chống dịch trên địa bàn tỉnh; hoàn thiện các phương án, kịch bản phòng, chống dịch phù hợp với tình hình mới, ngăn chặn không để dịch lan rộng, nhất là các khu tập trung đông dân cư. </w:t>
      </w:r>
    </w:p>
    <w:p w:rsidR="00AA35F9" w:rsidRDefault="00B16FE5" w:rsidP="00AA35F9">
      <w:pPr>
        <w:ind w:firstLine="720"/>
        <w:jc w:val="both"/>
        <w:rPr>
          <w:rFonts w:ascii="Times New Roman" w:hAnsi="Times New Roman" w:cs="Times New Roman"/>
          <w:sz w:val="28"/>
          <w:szCs w:val="28"/>
        </w:rPr>
      </w:pPr>
      <w:r w:rsidRPr="00395D35">
        <w:rPr>
          <w:rFonts w:ascii="Times New Roman" w:hAnsi="Times New Roman" w:cs="Times New Roman"/>
          <w:b/>
          <w:sz w:val="28"/>
          <w:szCs w:val="28"/>
        </w:rPr>
        <w:t>2.</w:t>
      </w:r>
      <w:r w:rsidRPr="00B16FE5">
        <w:rPr>
          <w:rFonts w:ascii="Times New Roman" w:hAnsi="Times New Roman" w:cs="Times New Roman"/>
          <w:sz w:val="28"/>
          <w:szCs w:val="28"/>
        </w:rPr>
        <w:t xml:space="preserve"> Tập trung nguồn lực chăm lo sức khoẻ, bảo vệ tính mạng cho nhân dân, đồng thời thực hiện tốt công tác phòng, chống dịch và công tác điều trị bệnh, nhất là các bệnh nhân nặng, hạn chế thấp nhất lây nhiễm chéo, giảm thiểu số ca tử vong. Sử dụng hiệu quả các nguồn lực cho </w:t>
      </w:r>
      <w:proofErr w:type="gramStart"/>
      <w:r w:rsidRPr="00B16FE5">
        <w:rPr>
          <w:rFonts w:ascii="Times New Roman" w:hAnsi="Times New Roman" w:cs="Times New Roman"/>
          <w:sz w:val="28"/>
          <w:szCs w:val="28"/>
        </w:rPr>
        <w:t>an</w:t>
      </w:r>
      <w:proofErr w:type="gramEnd"/>
      <w:r w:rsidRPr="00B16FE5">
        <w:rPr>
          <w:rFonts w:ascii="Times New Roman" w:hAnsi="Times New Roman" w:cs="Times New Roman"/>
          <w:sz w:val="28"/>
          <w:szCs w:val="28"/>
        </w:rPr>
        <w:t xml:space="preserve"> sinh xã hội, bảo đảm cung ứng kịp thời nhu yếu phẩm, lương thực thiết yếu và các hỗ trợ cần thiết cho người dân khi thực hiện cách ly, giãn cách. </w:t>
      </w:r>
    </w:p>
    <w:p w:rsidR="00AA35F9" w:rsidRDefault="00B16FE5" w:rsidP="00AA35F9">
      <w:pPr>
        <w:ind w:firstLine="720"/>
        <w:jc w:val="both"/>
        <w:rPr>
          <w:rFonts w:ascii="Times New Roman" w:hAnsi="Times New Roman" w:cs="Times New Roman"/>
          <w:sz w:val="28"/>
          <w:szCs w:val="28"/>
        </w:rPr>
      </w:pPr>
      <w:r w:rsidRPr="00395D35">
        <w:rPr>
          <w:rFonts w:ascii="Times New Roman" w:hAnsi="Times New Roman" w:cs="Times New Roman"/>
          <w:b/>
          <w:sz w:val="28"/>
          <w:szCs w:val="28"/>
        </w:rPr>
        <w:t>3.</w:t>
      </w:r>
      <w:r w:rsidRPr="00B16FE5">
        <w:rPr>
          <w:rFonts w:ascii="Times New Roman" w:hAnsi="Times New Roman" w:cs="Times New Roman"/>
          <w:sz w:val="28"/>
          <w:szCs w:val="28"/>
        </w:rPr>
        <w:t xml:space="preserve"> Tập trung làm tốt hơn công tác tuyên truyền về phòng, chống dịch trong tình hình mới, biểu dương, khích lệ, động viên, khen thưởng các tấm gương tốt, điển hình, cách làm hay, tạo sự đồng thuận, thống nhất trong toàn xã hội; kịp thời ngăn chặn, xử lý nghiêm các vi phạm về phòng, chống dịch, các thông tin xấu, độc, 2 sai sự thật, kích động, gây tác động tiêu cực; xử lý nghiêm các hành vi vi phạm quy định, chủ quan, lơ </w:t>
      </w:r>
      <w:r w:rsidRPr="00B16FE5">
        <w:rPr>
          <w:rFonts w:ascii="Times New Roman" w:hAnsi="Times New Roman" w:cs="Times New Roman"/>
          <w:sz w:val="28"/>
          <w:szCs w:val="28"/>
        </w:rPr>
        <w:lastRenderedPageBreak/>
        <w:t>là, thay thế kịp thời các cán bộ yếu kém không hoàn thành nhiệm vụ phòng, chống dịch.</w:t>
      </w:r>
    </w:p>
    <w:p w:rsidR="00AA35F9" w:rsidRDefault="00B16FE5" w:rsidP="00AA35F9">
      <w:pPr>
        <w:ind w:firstLine="720"/>
        <w:jc w:val="both"/>
        <w:rPr>
          <w:rFonts w:ascii="Times New Roman" w:hAnsi="Times New Roman" w:cs="Times New Roman"/>
          <w:sz w:val="28"/>
          <w:szCs w:val="28"/>
        </w:rPr>
      </w:pPr>
      <w:r w:rsidRPr="00395D35">
        <w:rPr>
          <w:rFonts w:ascii="Times New Roman" w:hAnsi="Times New Roman" w:cs="Times New Roman"/>
          <w:b/>
          <w:sz w:val="28"/>
          <w:szCs w:val="28"/>
        </w:rPr>
        <w:t xml:space="preserve"> 4.</w:t>
      </w:r>
      <w:r w:rsidRPr="00B16FE5">
        <w:rPr>
          <w:rFonts w:ascii="Times New Roman" w:hAnsi="Times New Roman" w:cs="Times New Roman"/>
          <w:sz w:val="28"/>
          <w:szCs w:val="28"/>
        </w:rPr>
        <w:t xml:space="preserve"> Tiếp tục kêu gọi tinh thần tương thân, tương ái, giúp đỡ lẫn nhau, huy động cả hệ thống chính trị cùng toàn Đảng, toàn dân và toàn quân phát huy sức mạnh khối đại đoàn kết toàn dân tộc, tham gia tích cực vào công tác phòng, chống dịch; phát huy vai trò của Mặt trận Tổ quốc, các tổ chức chính trị - xã hội trong tuyên truyền, vận động, hướng dẫn người dân chấp hành nghiêm các biện pháp phòng, chống dịch. </w:t>
      </w:r>
    </w:p>
    <w:p w:rsidR="00395D35" w:rsidRDefault="00B16FE5" w:rsidP="00AA35F9">
      <w:pPr>
        <w:ind w:firstLine="720"/>
        <w:jc w:val="both"/>
        <w:rPr>
          <w:rFonts w:ascii="Times New Roman" w:hAnsi="Times New Roman" w:cs="Times New Roman"/>
          <w:sz w:val="28"/>
          <w:szCs w:val="28"/>
        </w:rPr>
      </w:pPr>
      <w:r w:rsidRPr="00395D35">
        <w:rPr>
          <w:rFonts w:ascii="Times New Roman" w:hAnsi="Times New Roman" w:cs="Times New Roman"/>
          <w:b/>
          <w:sz w:val="28"/>
          <w:szCs w:val="28"/>
        </w:rPr>
        <w:t>5.</w:t>
      </w:r>
      <w:r w:rsidRPr="00B16FE5">
        <w:rPr>
          <w:rFonts w:ascii="Times New Roman" w:hAnsi="Times New Roman" w:cs="Times New Roman"/>
          <w:sz w:val="28"/>
          <w:szCs w:val="28"/>
        </w:rPr>
        <w:t xml:space="preserve"> Quán triệt quan điểm: Lấy xã, phường, thị trấn là pháo đài, người dân là chiến sĩ, là trung tâm phục vụ, là chủ thể phòng, chống dịch; giãn cách xã hội là yếu tố quyết định, không để chặt chẽ bên ngoài, lỏng lẻo bên trong; tranh thủ thời gian vàng để kiểm soát dịch bệnh nhanh nhất có thể, không để dịch bệnh lây lan; thần tốc xét nghiệm là then chốt; điều trị giảm tử vong là ưu tiên hàng đầu; bảo đảm an sinh xã hội là trọng yếu; vaccine, phương pháp phòng, chống chiến lược; đảm bảo an dân, an ninh, trật tự, an toàn xã hội là nhiệm vụ quan trọng.</w:t>
      </w:r>
    </w:p>
    <w:p w:rsidR="00AA35F9" w:rsidRDefault="00B16FE5" w:rsidP="00AA35F9">
      <w:pPr>
        <w:ind w:firstLine="720"/>
        <w:jc w:val="both"/>
        <w:rPr>
          <w:rFonts w:ascii="Times New Roman" w:hAnsi="Times New Roman" w:cs="Times New Roman"/>
          <w:sz w:val="28"/>
          <w:szCs w:val="28"/>
        </w:rPr>
      </w:pPr>
      <w:r w:rsidRPr="00B16FE5">
        <w:rPr>
          <w:rFonts w:ascii="Times New Roman" w:hAnsi="Times New Roman" w:cs="Times New Roman"/>
          <w:sz w:val="28"/>
          <w:szCs w:val="28"/>
        </w:rPr>
        <w:t xml:space="preserve"> </w:t>
      </w:r>
      <w:proofErr w:type="gramStart"/>
      <w:r w:rsidRPr="00B16FE5">
        <w:rPr>
          <w:rFonts w:ascii="Times New Roman" w:hAnsi="Times New Roman" w:cs="Times New Roman"/>
          <w:sz w:val="28"/>
          <w:szCs w:val="28"/>
        </w:rPr>
        <w:t>Mỗi xã, phường, thị trấn là một pháo đài thực hiện trong mọi khâu.</w:t>
      </w:r>
      <w:proofErr w:type="gramEnd"/>
      <w:r w:rsidRPr="00B16FE5">
        <w:rPr>
          <w:rFonts w:ascii="Times New Roman" w:hAnsi="Times New Roman" w:cs="Times New Roman"/>
          <w:sz w:val="28"/>
          <w:szCs w:val="28"/>
        </w:rPr>
        <w:t xml:space="preserve"> Phải có quyết tâm cao nhất, lãnh đạo chỉ huy chặt chẽ, tập trung, thống nhất, không dao động và phải kiên trì, kiên quyết, có giải pháp cụ thể, chuẩn bị nguồn lực và tổ chức thực hiện thật tốt. </w:t>
      </w:r>
      <w:proofErr w:type="gramStart"/>
      <w:r w:rsidRPr="00B16FE5">
        <w:rPr>
          <w:rFonts w:ascii="Times New Roman" w:hAnsi="Times New Roman" w:cs="Times New Roman"/>
          <w:sz w:val="28"/>
          <w:szCs w:val="28"/>
        </w:rPr>
        <w:t>Phong tỏa nghiêm ngặt, quản lý giãn cách thật tốt tại cơ sở.</w:t>
      </w:r>
      <w:proofErr w:type="gramEnd"/>
      <w:r w:rsidRPr="00B16FE5">
        <w:rPr>
          <w:rFonts w:ascii="Times New Roman" w:hAnsi="Times New Roman" w:cs="Times New Roman"/>
          <w:sz w:val="28"/>
          <w:szCs w:val="28"/>
        </w:rPr>
        <w:t xml:space="preserve"> </w:t>
      </w:r>
      <w:proofErr w:type="gramStart"/>
      <w:r w:rsidRPr="00B16FE5">
        <w:rPr>
          <w:rFonts w:ascii="Times New Roman" w:hAnsi="Times New Roman" w:cs="Times New Roman"/>
          <w:sz w:val="28"/>
          <w:szCs w:val="28"/>
        </w:rPr>
        <w:t>Những nơi có nguy cơ dứt khoát phải thực hiện phương châm ai ở đâu ở đó, cách ly người với người, nhà với nhà, xã, phường với xã, phường.</w:t>
      </w:r>
      <w:proofErr w:type="gramEnd"/>
      <w:r w:rsidRPr="00B16FE5">
        <w:rPr>
          <w:rFonts w:ascii="Times New Roman" w:hAnsi="Times New Roman" w:cs="Times New Roman"/>
          <w:sz w:val="28"/>
          <w:szCs w:val="28"/>
        </w:rPr>
        <w:t xml:space="preserve"> Tập trung làm sạch và mở rộng vùng xanh, cô lập, </w:t>
      </w:r>
      <w:proofErr w:type="gramStart"/>
      <w:r w:rsidRPr="00B16FE5">
        <w:rPr>
          <w:rFonts w:ascii="Times New Roman" w:hAnsi="Times New Roman" w:cs="Times New Roman"/>
          <w:sz w:val="28"/>
          <w:szCs w:val="28"/>
        </w:rPr>
        <w:t>thu</w:t>
      </w:r>
      <w:proofErr w:type="gramEnd"/>
      <w:r w:rsidRPr="00B16FE5">
        <w:rPr>
          <w:rFonts w:ascii="Times New Roman" w:hAnsi="Times New Roman" w:cs="Times New Roman"/>
          <w:sz w:val="28"/>
          <w:szCs w:val="28"/>
        </w:rPr>
        <w:t xml:space="preserve"> hẹp vùng đỏ, duy trì kiểm soát được lây nhiễm trong cộng đồng, đặc biệt là thần tốc xét nghiệm, nhanh chóng phát hiện F0, bóc tách nguồn lây ra khỏi cộng đồng. Bảo đảm </w:t>
      </w:r>
      <w:proofErr w:type="gramStart"/>
      <w:r w:rsidRPr="00B16FE5">
        <w:rPr>
          <w:rFonts w:ascii="Times New Roman" w:hAnsi="Times New Roman" w:cs="Times New Roman"/>
          <w:sz w:val="28"/>
          <w:szCs w:val="28"/>
        </w:rPr>
        <w:t>an</w:t>
      </w:r>
      <w:proofErr w:type="gramEnd"/>
      <w:r w:rsidRPr="00B16FE5">
        <w:rPr>
          <w:rFonts w:ascii="Times New Roman" w:hAnsi="Times New Roman" w:cs="Times New Roman"/>
          <w:sz w:val="28"/>
          <w:szCs w:val="28"/>
        </w:rPr>
        <w:t xml:space="preserve"> sinh xã hội, lo ăn, ở cho người dân, không để bất kỳ ai thiếu ăn, thiếu mặc và không đáp ứng yêu cầu về y tế. Bảo đảm </w:t>
      </w:r>
      <w:proofErr w:type="gramStart"/>
      <w:r w:rsidRPr="00B16FE5">
        <w:rPr>
          <w:rFonts w:ascii="Times New Roman" w:hAnsi="Times New Roman" w:cs="Times New Roman"/>
          <w:sz w:val="28"/>
          <w:szCs w:val="28"/>
        </w:rPr>
        <w:t>an</w:t>
      </w:r>
      <w:proofErr w:type="gramEnd"/>
      <w:r w:rsidRPr="00B16FE5">
        <w:rPr>
          <w:rFonts w:ascii="Times New Roman" w:hAnsi="Times New Roman" w:cs="Times New Roman"/>
          <w:sz w:val="28"/>
          <w:szCs w:val="28"/>
        </w:rPr>
        <w:t xml:space="preserve"> ninh, trật tự. Dân vận, Mặt trận Tổ quốc và các đoàn thể chính trị - xã hội các cấp tham gia động viên, giải thích, tuyên truyền, hỗ trợ người dân để thực hiện cách ly nghiêm ngặt, giãn cách xã hội tốt để lo cho dân, vì sức khỏe, tính mạng của nhân dân; kêu gọi, hướng dẫn người dân thực hiện nghiêm túc các quy định về phòng, chống dịch. </w:t>
      </w:r>
    </w:p>
    <w:p w:rsidR="00AA35F9" w:rsidRDefault="00B16FE5" w:rsidP="00AA35F9">
      <w:pPr>
        <w:ind w:firstLine="720"/>
        <w:jc w:val="both"/>
        <w:rPr>
          <w:rFonts w:ascii="Times New Roman" w:hAnsi="Times New Roman" w:cs="Times New Roman"/>
          <w:sz w:val="28"/>
          <w:szCs w:val="28"/>
        </w:rPr>
      </w:pPr>
      <w:r w:rsidRPr="00395D35">
        <w:rPr>
          <w:rFonts w:ascii="Times New Roman" w:hAnsi="Times New Roman" w:cs="Times New Roman"/>
          <w:b/>
          <w:sz w:val="28"/>
          <w:szCs w:val="28"/>
        </w:rPr>
        <w:t>6.</w:t>
      </w:r>
      <w:r w:rsidRPr="00B16FE5">
        <w:rPr>
          <w:rFonts w:ascii="Times New Roman" w:hAnsi="Times New Roman" w:cs="Times New Roman"/>
          <w:sz w:val="28"/>
          <w:szCs w:val="28"/>
        </w:rPr>
        <w:t xml:space="preserve"> Khẩn trương tập trung thực hiện tốt công tác tiêm vắc-xin, bảo đảm đúng tiến độ, đối tượng; đặc biệt là thực hiện tốt Công văn số 188-CV/TU, ngày 24/8/2021 của Ban Thường vụ Tỉnh ủy về "Uốn nắn công tác quản lý, thực hiện tiêm vắc xin </w:t>
      </w:r>
      <w:proofErr w:type="gramStart"/>
      <w:r w:rsidRPr="00B16FE5">
        <w:rPr>
          <w:rFonts w:ascii="Times New Roman" w:hAnsi="Times New Roman" w:cs="Times New Roman"/>
          <w:sz w:val="28"/>
          <w:szCs w:val="28"/>
        </w:rPr>
        <w:t>theo</w:t>
      </w:r>
      <w:proofErr w:type="gramEnd"/>
      <w:r w:rsidRPr="00B16FE5">
        <w:rPr>
          <w:rFonts w:ascii="Times New Roman" w:hAnsi="Times New Roman" w:cs="Times New Roman"/>
          <w:sz w:val="28"/>
          <w:szCs w:val="28"/>
        </w:rPr>
        <w:t xml:space="preserve"> chỉ đạo của Thường trực Tỉnh ủ</w:t>
      </w:r>
      <w:r w:rsidR="00AA35F9">
        <w:rPr>
          <w:rFonts w:ascii="Times New Roman" w:hAnsi="Times New Roman" w:cs="Times New Roman"/>
          <w:sz w:val="28"/>
          <w:szCs w:val="28"/>
        </w:rPr>
        <w:t xml:space="preserve">y". </w:t>
      </w:r>
    </w:p>
    <w:p w:rsidR="00AA35F9" w:rsidRDefault="00B16FE5" w:rsidP="00AA35F9">
      <w:pPr>
        <w:ind w:firstLine="720"/>
        <w:jc w:val="both"/>
        <w:rPr>
          <w:rFonts w:ascii="Times New Roman" w:hAnsi="Times New Roman" w:cs="Times New Roman"/>
          <w:sz w:val="28"/>
          <w:szCs w:val="28"/>
        </w:rPr>
      </w:pPr>
      <w:r w:rsidRPr="00395D35">
        <w:rPr>
          <w:rFonts w:ascii="Times New Roman" w:hAnsi="Times New Roman" w:cs="Times New Roman"/>
          <w:b/>
          <w:sz w:val="28"/>
          <w:szCs w:val="28"/>
        </w:rPr>
        <w:t>7.</w:t>
      </w:r>
      <w:r w:rsidRPr="00B16FE5">
        <w:rPr>
          <w:rFonts w:ascii="Times New Roman" w:hAnsi="Times New Roman" w:cs="Times New Roman"/>
          <w:sz w:val="28"/>
          <w:szCs w:val="28"/>
        </w:rPr>
        <w:t xml:space="preserve"> Chỉ đạo thực hiện tốt công tác bảo đảm an ninh chính trị, trật tự an toàn xã hội, tuyệt đối không để bị động, bất ngờ; không để các thế lực thù địch, phản động kích động, chống phá Đảng, Nhà nước, cản trở công tác phòng, chống dịch. 8. Tăng </w:t>
      </w:r>
      <w:r w:rsidRPr="00B16FE5">
        <w:rPr>
          <w:rFonts w:ascii="Times New Roman" w:hAnsi="Times New Roman" w:cs="Times New Roman"/>
          <w:sz w:val="28"/>
          <w:szCs w:val="28"/>
        </w:rPr>
        <w:lastRenderedPageBreak/>
        <w:t xml:space="preserve">cường công tác hướng dẫn, kiểm tra, giám sát, bảo đảm việc thực hiện nghiêm túc, </w:t>
      </w:r>
      <w:proofErr w:type="gramStart"/>
      <w:r w:rsidRPr="00B16FE5">
        <w:rPr>
          <w:rFonts w:ascii="Times New Roman" w:hAnsi="Times New Roman" w:cs="Times New Roman"/>
          <w:sz w:val="28"/>
          <w:szCs w:val="28"/>
        </w:rPr>
        <w:t>hiệu</w:t>
      </w:r>
      <w:proofErr w:type="gramEnd"/>
      <w:r w:rsidRPr="00B16FE5">
        <w:rPr>
          <w:rFonts w:ascii="Times New Roman" w:hAnsi="Times New Roman" w:cs="Times New Roman"/>
          <w:sz w:val="28"/>
          <w:szCs w:val="28"/>
        </w:rPr>
        <w:t xml:space="preserve"> quả. </w:t>
      </w:r>
    </w:p>
    <w:p w:rsidR="00B16FE5" w:rsidRPr="00B16FE5" w:rsidRDefault="00B16FE5" w:rsidP="00AA35F9">
      <w:pPr>
        <w:ind w:firstLine="720"/>
        <w:jc w:val="both"/>
        <w:rPr>
          <w:rFonts w:ascii="Times New Roman" w:hAnsi="Times New Roman" w:cs="Times New Roman"/>
          <w:sz w:val="28"/>
          <w:szCs w:val="28"/>
        </w:rPr>
      </w:pPr>
      <w:proofErr w:type="gramStart"/>
      <w:r w:rsidRPr="00B16FE5">
        <w:rPr>
          <w:rFonts w:ascii="Times New Roman" w:hAnsi="Times New Roman" w:cs="Times New Roman"/>
          <w:sz w:val="28"/>
          <w:szCs w:val="28"/>
        </w:rPr>
        <w:t>Đề nghị các đồng chí thực hiện tốt các nội dung nêu trên, thường xuyên cập nhật thông tin báo cáo Thường trực Tỉnh ủy nắm, chỉ đạo.</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16FE5" w:rsidRPr="00B16FE5" w:rsidTr="00395D35">
        <w:tc>
          <w:tcPr>
            <w:tcW w:w="4788" w:type="dxa"/>
          </w:tcPr>
          <w:p w:rsidR="00B16FE5" w:rsidRPr="00AA35F9" w:rsidRDefault="00B16FE5">
            <w:pPr>
              <w:rPr>
                <w:rFonts w:ascii="Times New Roman" w:hAnsi="Times New Roman" w:cs="Times New Roman"/>
                <w:b/>
                <w:sz w:val="24"/>
                <w:szCs w:val="24"/>
              </w:rPr>
            </w:pPr>
            <w:r w:rsidRPr="00AA35F9">
              <w:rPr>
                <w:rFonts w:ascii="Times New Roman" w:hAnsi="Times New Roman" w:cs="Times New Roman"/>
                <w:b/>
                <w:sz w:val="24"/>
                <w:szCs w:val="24"/>
              </w:rPr>
              <w:t xml:space="preserve">Nơi nhận: </w:t>
            </w:r>
          </w:p>
          <w:p w:rsidR="00B16FE5" w:rsidRPr="00AA35F9" w:rsidRDefault="00B16FE5">
            <w:pPr>
              <w:rPr>
                <w:rFonts w:ascii="Times New Roman" w:hAnsi="Times New Roman" w:cs="Times New Roman"/>
                <w:sz w:val="24"/>
                <w:szCs w:val="24"/>
              </w:rPr>
            </w:pPr>
            <w:r w:rsidRPr="00AA35F9">
              <w:rPr>
                <w:rFonts w:ascii="Times New Roman" w:hAnsi="Times New Roman" w:cs="Times New Roman"/>
                <w:sz w:val="24"/>
                <w:szCs w:val="24"/>
              </w:rPr>
              <w:t xml:space="preserve">- Như trên, </w:t>
            </w:r>
          </w:p>
          <w:p w:rsidR="00B16FE5" w:rsidRPr="00B16FE5" w:rsidRDefault="00B16FE5">
            <w:pPr>
              <w:rPr>
                <w:rFonts w:ascii="Times New Roman" w:hAnsi="Times New Roman" w:cs="Times New Roman"/>
                <w:sz w:val="28"/>
                <w:szCs w:val="28"/>
              </w:rPr>
            </w:pPr>
            <w:r w:rsidRPr="00AA35F9">
              <w:rPr>
                <w:rFonts w:ascii="Times New Roman" w:hAnsi="Times New Roman" w:cs="Times New Roman"/>
                <w:sz w:val="24"/>
                <w:szCs w:val="24"/>
              </w:rPr>
              <w:t>- Lưu Văn phòng Tỉnh ủy</w:t>
            </w:r>
            <w:r w:rsidR="00AA35F9">
              <w:rPr>
                <w:rFonts w:ascii="Times New Roman" w:hAnsi="Times New Roman" w:cs="Times New Roman"/>
                <w:sz w:val="24"/>
                <w:szCs w:val="24"/>
              </w:rPr>
              <w:t>.</w:t>
            </w:r>
          </w:p>
        </w:tc>
        <w:tc>
          <w:tcPr>
            <w:tcW w:w="4788" w:type="dxa"/>
          </w:tcPr>
          <w:p w:rsidR="00B16FE5" w:rsidRPr="00AA35F9" w:rsidRDefault="00B16FE5" w:rsidP="00AA35F9">
            <w:pPr>
              <w:jc w:val="center"/>
              <w:rPr>
                <w:rFonts w:ascii="Times New Roman" w:hAnsi="Times New Roman" w:cs="Times New Roman"/>
                <w:b/>
                <w:sz w:val="28"/>
                <w:szCs w:val="28"/>
              </w:rPr>
            </w:pPr>
            <w:r w:rsidRPr="00AA35F9">
              <w:rPr>
                <w:rFonts w:ascii="Times New Roman" w:hAnsi="Times New Roman" w:cs="Times New Roman"/>
                <w:b/>
                <w:sz w:val="28"/>
                <w:szCs w:val="28"/>
              </w:rPr>
              <w:t>T/M BAN THƯỜNG VỤ</w:t>
            </w:r>
          </w:p>
          <w:p w:rsidR="00B16FE5" w:rsidRPr="00B16FE5" w:rsidRDefault="00B16FE5" w:rsidP="00AA35F9">
            <w:pPr>
              <w:jc w:val="center"/>
              <w:rPr>
                <w:rFonts w:ascii="Times New Roman" w:hAnsi="Times New Roman" w:cs="Times New Roman"/>
                <w:sz w:val="28"/>
                <w:szCs w:val="28"/>
              </w:rPr>
            </w:pPr>
            <w:r w:rsidRPr="00B16FE5">
              <w:rPr>
                <w:rFonts w:ascii="Times New Roman" w:hAnsi="Times New Roman" w:cs="Times New Roman"/>
                <w:sz w:val="28"/>
                <w:szCs w:val="28"/>
              </w:rPr>
              <w:t>PHÓ BÍ THƯ</w:t>
            </w:r>
          </w:p>
          <w:p w:rsidR="00B16FE5" w:rsidRPr="00B16FE5" w:rsidRDefault="00B16FE5" w:rsidP="00AA35F9">
            <w:pPr>
              <w:tabs>
                <w:tab w:val="left" w:pos="1455"/>
              </w:tabs>
              <w:jc w:val="center"/>
              <w:rPr>
                <w:rFonts w:ascii="Times New Roman" w:hAnsi="Times New Roman" w:cs="Times New Roman"/>
                <w:sz w:val="28"/>
                <w:szCs w:val="28"/>
              </w:rPr>
            </w:pPr>
          </w:p>
          <w:p w:rsidR="00B16FE5" w:rsidRPr="00B16FE5" w:rsidRDefault="00B16FE5" w:rsidP="00AA35F9">
            <w:pPr>
              <w:tabs>
                <w:tab w:val="left" w:pos="1455"/>
              </w:tabs>
              <w:jc w:val="center"/>
              <w:rPr>
                <w:rFonts w:ascii="Times New Roman" w:hAnsi="Times New Roman" w:cs="Times New Roman"/>
                <w:sz w:val="28"/>
                <w:szCs w:val="28"/>
              </w:rPr>
            </w:pPr>
          </w:p>
          <w:p w:rsidR="00B16FE5" w:rsidRPr="00AA35F9" w:rsidRDefault="00AA35F9" w:rsidP="00AA35F9">
            <w:pPr>
              <w:tabs>
                <w:tab w:val="left" w:pos="1455"/>
              </w:tabs>
              <w:jc w:val="center"/>
              <w:rPr>
                <w:rFonts w:ascii="Times New Roman" w:hAnsi="Times New Roman" w:cs="Times New Roman"/>
                <w:i/>
                <w:sz w:val="28"/>
                <w:szCs w:val="28"/>
              </w:rPr>
            </w:pPr>
            <w:r w:rsidRPr="00AA35F9">
              <w:rPr>
                <w:rFonts w:ascii="Times New Roman" w:hAnsi="Times New Roman" w:cs="Times New Roman"/>
                <w:i/>
                <w:sz w:val="28"/>
                <w:szCs w:val="28"/>
              </w:rPr>
              <w:t>(Đã ký)</w:t>
            </w:r>
          </w:p>
          <w:p w:rsidR="00B16FE5" w:rsidRPr="00B16FE5" w:rsidRDefault="00B16FE5" w:rsidP="00AA35F9">
            <w:pPr>
              <w:tabs>
                <w:tab w:val="left" w:pos="1455"/>
              </w:tabs>
              <w:jc w:val="center"/>
              <w:rPr>
                <w:rFonts w:ascii="Times New Roman" w:hAnsi="Times New Roman" w:cs="Times New Roman"/>
                <w:sz w:val="28"/>
                <w:szCs w:val="28"/>
              </w:rPr>
            </w:pPr>
          </w:p>
          <w:p w:rsidR="00B16FE5" w:rsidRPr="00AA35F9" w:rsidRDefault="00B16FE5" w:rsidP="00AA35F9">
            <w:pPr>
              <w:jc w:val="center"/>
              <w:rPr>
                <w:rFonts w:ascii="Times New Roman" w:hAnsi="Times New Roman" w:cs="Times New Roman"/>
                <w:b/>
                <w:sz w:val="28"/>
                <w:szCs w:val="28"/>
              </w:rPr>
            </w:pPr>
            <w:r w:rsidRPr="00AA35F9">
              <w:rPr>
                <w:rFonts w:ascii="Times New Roman" w:hAnsi="Times New Roman" w:cs="Times New Roman"/>
                <w:b/>
                <w:sz w:val="28"/>
                <w:szCs w:val="28"/>
              </w:rPr>
              <w:t>Kim Ngọc Thái</w:t>
            </w:r>
          </w:p>
        </w:tc>
      </w:tr>
    </w:tbl>
    <w:p w:rsidR="00B16FE5" w:rsidRPr="00B16FE5" w:rsidRDefault="00B16FE5">
      <w:pPr>
        <w:rPr>
          <w:rFonts w:ascii="Times New Roman" w:hAnsi="Times New Roman" w:cs="Times New Roman"/>
          <w:sz w:val="28"/>
          <w:szCs w:val="28"/>
        </w:rPr>
      </w:pPr>
    </w:p>
    <w:p w:rsidR="00B16FE5" w:rsidRPr="00B16FE5" w:rsidRDefault="00B16FE5">
      <w:pPr>
        <w:rPr>
          <w:rFonts w:ascii="Times New Roman" w:hAnsi="Times New Roman" w:cs="Times New Roman"/>
          <w:sz w:val="28"/>
          <w:szCs w:val="28"/>
        </w:rPr>
      </w:pPr>
    </w:p>
    <w:sectPr w:rsidR="00B16FE5" w:rsidRPr="00B16FE5" w:rsidSect="00B16FE5">
      <w:pgSz w:w="12240" w:h="15840"/>
      <w:pgMar w:top="720" w:right="86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FE5"/>
    <w:rsid w:val="00395D35"/>
    <w:rsid w:val="008965E0"/>
    <w:rsid w:val="00AA35F9"/>
    <w:rsid w:val="00B16FE5"/>
    <w:rsid w:val="00C53EA0"/>
    <w:rsid w:val="00CE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6F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6F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801</Words>
  <Characters>4566</Characters>
  <Application>Microsoft Office Word</Application>
  <DocSecurity>0</DocSecurity>
  <Lines>38</Lines>
  <Paragraphs>10</Paragraphs>
  <ScaleCrop>false</ScaleCrop>
  <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2021-09-02T01:54:00Z</dcterms:created>
  <dcterms:modified xsi:type="dcterms:W3CDTF">2021-09-02T02:21:00Z</dcterms:modified>
</cp:coreProperties>
</file>