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067B4" w:rsidRPr="003067B4" w:rsidTr="003067B4">
        <w:tc>
          <w:tcPr>
            <w:tcW w:w="4788" w:type="dxa"/>
          </w:tcPr>
          <w:p w:rsidR="003067B4" w:rsidRPr="003067B4" w:rsidRDefault="003067B4" w:rsidP="003067B4">
            <w:pPr>
              <w:jc w:val="center"/>
              <w:rPr>
                <w:rFonts w:ascii="Times New Roman" w:hAnsi="Times New Roman" w:cs="Times New Roman"/>
                <w:b/>
                <w:sz w:val="28"/>
                <w:szCs w:val="28"/>
              </w:rPr>
            </w:pPr>
            <w:r w:rsidRPr="003067B4">
              <w:rPr>
                <w:rFonts w:ascii="Times New Roman" w:hAnsi="Times New Roman" w:cs="Times New Roman"/>
                <w:b/>
                <w:sz w:val="28"/>
                <w:szCs w:val="28"/>
              </w:rPr>
              <w:t>TỈNH ỦY TRÀ VINH</w:t>
            </w:r>
          </w:p>
          <w:p w:rsidR="003067B4" w:rsidRPr="003067B4" w:rsidRDefault="003067B4" w:rsidP="003067B4">
            <w:pPr>
              <w:jc w:val="center"/>
              <w:rPr>
                <w:rFonts w:ascii="Times New Roman" w:hAnsi="Times New Roman" w:cs="Times New Roman"/>
                <w:b/>
                <w:sz w:val="28"/>
                <w:szCs w:val="28"/>
              </w:rPr>
            </w:pPr>
            <w:r w:rsidRPr="003067B4">
              <w:rPr>
                <w:rFonts w:ascii="Times New Roman" w:hAnsi="Times New Roman" w:cs="Times New Roman"/>
                <w:b/>
                <w:sz w:val="28"/>
                <w:szCs w:val="28"/>
              </w:rPr>
              <w:t xml:space="preserve">* </w:t>
            </w:r>
          </w:p>
          <w:p w:rsidR="003067B4" w:rsidRPr="003067B4" w:rsidRDefault="003067B4" w:rsidP="003067B4">
            <w:pPr>
              <w:jc w:val="center"/>
              <w:rPr>
                <w:rFonts w:ascii="Times New Roman" w:hAnsi="Times New Roman" w:cs="Times New Roman"/>
                <w:sz w:val="28"/>
                <w:szCs w:val="28"/>
              </w:rPr>
            </w:pPr>
            <w:r w:rsidRPr="003067B4">
              <w:rPr>
                <w:rFonts w:ascii="Times New Roman" w:hAnsi="Times New Roman" w:cs="Times New Roman"/>
                <w:sz w:val="28"/>
                <w:szCs w:val="28"/>
              </w:rPr>
              <w:t>Số 204-CV/TU</w:t>
            </w:r>
          </w:p>
          <w:p w:rsidR="003067B4" w:rsidRPr="003067B4" w:rsidRDefault="003067B4" w:rsidP="003067B4">
            <w:pPr>
              <w:jc w:val="center"/>
              <w:rPr>
                <w:rFonts w:ascii="Times New Roman" w:hAnsi="Times New Roman" w:cs="Times New Roman"/>
                <w:i/>
                <w:sz w:val="28"/>
                <w:szCs w:val="28"/>
              </w:rPr>
            </w:pPr>
            <w:r w:rsidRPr="003067B4">
              <w:rPr>
                <w:rFonts w:ascii="Times New Roman" w:hAnsi="Times New Roman" w:cs="Times New Roman"/>
                <w:i/>
                <w:sz w:val="28"/>
                <w:szCs w:val="28"/>
              </w:rPr>
              <w:t>V/v tăng cường lãnh đạo, chỉ đạo thực hiện chính sách bảo hiểm xã hội, bảo hiểm y tế, bảo hiểm thất nghiệp</w:t>
            </w:r>
          </w:p>
        </w:tc>
        <w:tc>
          <w:tcPr>
            <w:tcW w:w="4788" w:type="dxa"/>
          </w:tcPr>
          <w:p w:rsidR="003067B4" w:rsidRPr="003067B4" w:rsidRDefault="003067B4" w:rsidP="003067B4">
            <w:pPr>
              <w:jc w:val="center"/>
              <w:rPr>
                <w:rFonts w:ascii="Times New Roman" w:hAnsi="Times New Roman" w:cs="Times New Roman"/>
                <w:b/>
                <w:sz w:val="28"/>
                <w:szCs w:val="28"/>
                <w:u w:val="single"/>
              </w:rPr>
            </w:pPr>
            <w:r w:rsidRPr="003067B4">
              <w:rPr>
                <w:rFonts w:ascii="Times New Roman" w:hAnsi="Times New Roman" w:cs="Times New Roman"/>
                <w:b/>
                <w:sz w:val="28"/>
                <w:szCs w:val="28"/>
                <w:u w:val="single"/>
              </w:rPr>
              <w:t>ĐẢNG CỘNG SẢN VIỆT NAM</w:t>
            </w:r>
          </w:p>
          <w:p w:rsidR="003067B4" w:rsidRPr="003067B4" w:rsidRDefault="003067B4" w:rsidP="003067B4">
            <w:pPr>
              <w:jc w:val="center"/>
              <w:rPr>
                <w:rFonts w:ascii="Times New Roman" w:hAnsi="Times New Roman" w:cs="Times New Roman"/>
                <w:sz w:val="28"/>
                <w:szCs w:val="28"/>
              </w:rPr>
            </w:pPr>
          </w:p>
          <w:p w:rsidR="003067B4" w:rsidRPr="003067B4" w:rsidRDefault="003067B4" w:rsidP="003067B4">
            <w:pPr>
              <w:jc w:val="center"/>
              <w:rPr>
                <w:rFonts w:ascii="Times New Roman" w:hAnsi="Times New Roman" w:cs="Times New Roman"/>
                <w:i/>
                <w:sz w:val="28"/>
                <w:szCs w:val="28"/>
              </w:rPr>
            </w:pPr>
            <w:r w:rsidRPr="003067B4">
              <w:rPr>
                <w:rFonts w:ascii="Times New Roman" w:hAnsi="Times New Roman" w:cs="Times New Roman"/>
                <w:i/>
                <w:sz w:val="28"/>
                <w:szCs w:val="28"/>
              </w:rPr>
              <w:t>Trà Vinh, ngày 16 tháng 9 năm 2021</w:t>
            </w:r>
          </w:p>
        </w:tc>
      </w:tr>
    </w:tbl>
    <w:p w:rsidR="008965E0" w:rsidRPr="003067B4" w:rsidRDefault="008965E0" w:rsidP="003067B4">
      <w:pPr>
        <w:spacing w:after="0" w:line="240" w:lineRule="auto"/>
        <w:rPr>
          <w:rFonts w:ascii="Times New Roman" w:hAnsi="Times New Roman" w:cs="Times New Roman"/>
          <w:sz w:val="28"/>
          <w:szCs w:val="28"/>
        </w:rPr>
      </w:pPr>
    </w:p>
    <w:p w:rsidR="003067B4" w:rsidRPr="003067B4" w:rsidRDefault="003067B4" w:rsidP="003067B4">
      <w:pPr>
        <w:spacing w:after="0" w:line="240" w:lineRule="auto"/>
        <w:rPr>
          <w:rFonts w:ascii="Times New Roman" w:hAnsi="Times New Roman" w:cs="Times New Roman"/>
          <w:sz w:val="28"/>
          <w:szCs w:val="28"/>
        </w:rPr>
      </w:pPr>
    </w:p>
    <w:p w:rsidR="003067B4" w:rsidRPr="003067B4" w:rsidRDefault="003067B4" w:rsidP="003067B4">
      <w:pPr>
        <w:spacing w:after="0" w:line="240" w:lineRule="auto"/>
        <w:rPr>
          <w:rFonts w:ascii="Times New Roman" w:hAnsi="Times New Roman" w:cs="Times New Roman"/>
          <w:sz w:val="28"/>
          <w:szCs w:val="28"/>
        </w:rPr>
      </w:pPr>
    </w:p>
    <w:p w:rsidR="003067B4" w:rsidRPr="003067B4" w:rsidRDefault="003067B4" w:rsidP="003067B4">
      <w:pPr>
        <w:spacing w:after="0" w:line="240" w:lineRule="auto"/>
        <w:ind w:firstLine="720"/>
        <w:rPr>
          <w:rFonts w:ascii="Times New Roman" w:hAnsi="Times New Roman" w:cs="Times New Roman"/>
          <w:sz w:val="28"/>
          <w:szCs w:val="28"/>
        </w:rPr>
      </w:pPr>
      <w:r w:rsidRPr="003067B4">
        <w:rPr>
          <w:rFonts w:ascii="Times New Roman" w:hAnsi="Times New Roman" w:cs="Times New Roman"/>
          <w:sz w:val="28"/>
          <w:szCs w:val="28"/>
        </w:rPr>
        <w:t xml:space="preserve">Kính gửi: - Các huyện ủy, thị ủy, thành ủy, đảng ủy trực thuộc Tỉnh ủy, </w:t>
      </w:r>
    </w:p>
    <w:p w:rsidR="003067B4" w:rsidRPr="003067B4" w:rsidRDefault="003067B4" w:rsidP="003067B4">
      <w:pPr>
        <w:spacing w:after="0" w:line="240" w:lineRule="auto"/>
        <w:ind w:left="1440"/>
        <w:rPr>
          <w:rFonts w:ascii="Times New Roman" w:hAnsi="Times New Roman" w:cs="Times New Roman"/>
          <w:sz w:val="28"/>
          <w:szCs w:val="28"/>
        </w:rPr>
      </w:pPr>
      <w:r w:rsidRPr="003067B4">
        <w:rPr>
          <w:rFonts w:ascii="Times New Roman" w:hAnsi="Times New Roman" w:cs="Times New Roman"/>
          <w:sz w:val="28"/>
          <w:szCs w:val="28"/>
        </w:rPr>
        <w:t xml:space="preserve">      </w:t>
      </w:r>
      <w:r w:rsidRPr="003067B4">
        <w:rPr>
          <w:rFonts w:ascii="Times New Roman" w:hAnsi="Times New Roman" w:cs="Times New Roman"/>
          <w:sz w:val="28"/>
          <w:szCs w:val="28"/>
        </w:rPr>
        <w:t>- Các ban cán sự đảng, đảng đoàn,</w:t>
      </w:r>
    </w:p>
    <w:p w:rsidR="003067B4" w:rsidRPr="003067B4" w:rsidRDefault="003067B4" w:rsidP="003067B4">
      <w:pPr>
        <w:spacing w:after="0" w:line="240" w:lineRule="auto"/>
        <w:ind w:left="720" w:firstLine="720"/>
        <w:rPr>
          <w:rFonts w:ascii="Times New Roman" w:hAnsi="Times New Roman" w:cs="Times New Roman"/>
          <w:sz w:val="28"/>
          <w:szCs w:val="28"/>
        </w:rPr>
      </w:pPr>
      <w:r w:rsidRPr="003067B4">
        <w:rPr>
          <w:rFonts w:ascii="Times New Roman" w:hAnsi="Times New Roman" w:cs="Times New Roman"/>
          <w:sz w:val="28"/>
          <w:szCs w:val="28"/>
        </w:rPr>
        <w:t xml:space="preserve"> </w:t>
      </w:r>
      <w:r w:rsidRPr="003067B4">
        <w:rPr>
          <w:rFonts w:ascii="Times New Roman" w:hAnsi="Times New Roman" w:cs="Times New Roman"/>
          <w:sz w:val="28"/>
          <w:szCs w:val="28"/>
        </w:rPr>
        <w:t xml:space="preserve">     </w:t>
      </w:r>
      <w:r w:rsidRPr="003067B4">
        <w:rPr>
          <w:rFonts w:ascii="Times New Roman" w:hAnsi="Times New Roman" w:cs="Times New Roman"/>
          <w:sz w:val="28"/>
          <w:szCs w:val="28"/>
        </w:rPr>
        <w:t xml:space="preserve">- Các sở, ban, ngành, đoàn thể, hội đặc thù tỉnh, </w:t>
      </w:r>
    </w:p>
    <w:p w:rsidR="003067B4" w:rsidRPr="003067B4" w:rsidRDefault="003067B4" w:rsidP="003067B4">
      <w:pPr>
        <w:spacing w:after="0" w:line="240" w:lineRule="auto"/>
        <w:rPr>
          <w:rFonts w:ascii="Times New Roman" w:hAnsi="Times New Roman" w:cs="Times New Roman"/>
          <w:sz w:val="28"/>
          <w:szCs w:val="28"/>
        </w:rPr>
      </w:pPr>
    </w:p>
    <w:p w:rsidR="003067B4" w:rsidRDefault="003067B4" w:rsidP="003067B4">
      <w:pPr>
        <w:spacing w:after="0" w:line="240" w:lineRule="auto"/>
        <w:ind w:firstLine="720"/>
        <w:rPr>
          <w:rFonts w:ascii="Times New Roman" w:hAnsi="Times New Roman" w:cs="Times New Roman"/>
          <w:sz w:val="28"/>
          <w:szCs w:val="28"/>
        </w:rPr>
      </w:pPr>
    </w:p>
    <w:p w:rsidR="003067B4" w:rsidRPr="003067B4" w:rsidRDefault="003067B4" w:rsidP="003067B4">
      <w:pPr>
        <w:spacing w:before="120" w:after="120" w:line="240" w:lineRule="auto"/>
        <w:ind w:firstLine="720"/>
        <w:jc w:val="both"/>
        <w:rPr>
          <w:rFonts w:ascii="Times New Roman" w:hAnsi="Times New Roman" w:cs="Times New Roman"/>
          <w:sz w:val="28"/>
          <w:szCs w:val="28"/>
        </w:rPr>
      </w:pPr>
      <w:r w:rsidRPr="003067B4">
        <w:rPr>
          <w:rFonts w:ascii="Times New Roman" w:hAnsi="Times New Roman" w:cs="Times New Roman"/>
          <w:sz w:val="28"/>
          <w:szCs w:val="28"/>
        </w:rPr>
        <w:t xml:space="preserve">Thời gian qua, cấp ủy, chính quyền, đoàn thể các cấp đã quan tâm lãnh đạo, chỉ đạo triển khai thực hiện các chủ trương, chính sách của Đảng và Nhà nước về bảo hiểm xã hội, bảo hiểm y tế, bảo hiểm thất nghiệp đạt được nhiều kết quả tích cực. Tỷ lệ dân số tham gia bảo hiểm y tế đạt 96,31% và nằm trong số các địa phương dẫn đầu của cả nước; tỷ lệ người tham gia bảo hiểm xã hội tự nguyện tăng cao, đến ngày 15/9/2021 có 13.693 người tham gia, chiếm tỷ lệ 2,3% so với lao động trong độ tuổi; công tác lãnh đạo, chỉ đạo được tăng cường; công tác phối hợp giữa các sở, ngành, đoàn thể, cấp ủy, chính quyền địa phương trong tổ chức thực hiện được quan tâm và có nhiều chuyển biến tích cực; chất lượng phục vụ được nâng lên, quyền lợi của người tham gia bảo hiểm xã hội, bảo hiểm y tế, bảo hiểm thất nghiệp được thực hiện kịp thời, đúng quy định. Các kết quả đó đã góp phần quan trọng vào quá trình phát triển kinh tế - xã hội và bảo đảm </w:t>
      </w:r>
      <w:proofErr w:type="gramStart"/>
      <w:r w:rsidRPr="003067B4">
        <w:rPr>
          <w:rFonts w:ascii="Times New Roman" w:hAnsi="Times New Roman" w:cs="Times New Roman"/>
          <w:sz w:val="28"/>
          <w:szCs w:val="28"/>
        </w:rPr>
        <w:t>an</w:t>
      </w:r>
      <w:proofErr w:type="gramEnd"/>
      <w:r w:rsidRPr="003067B4">
        <w:rPr>
          <w:rFonts w:ascii="Times New Roman" w:hAnsi="Times New Roman" w:cs="Times New Roman"/>
          <w:sz w:val="28"/>
          <w:szCs w:val="28"/>
        </w:rPr>
        <w:t xml:space="preserve"> sinh xã hội trên địa bàn tỉnh.</w:t>
      </w:r>
    </w:p>
    <w:p w:rsidR="003067B4" w:rsidRPr="003067B4" w:rsidRDefault="003067B4" w:rsidP="003067B4">
      <w:pPr>
        <w:spacing w:before="120" w:after="120" w:line="240" w:lineRule="auto"/>
        <w:ind w:firstLine="720"/>
        <w:jc w:val="both"/>
        <w:rPr>
          <w:rFonts w:ascii="Times New Roman" w:hAnsi="Times New Roman" w:cs="Times New Roman"/>
          <w:sz w:val="28"/>
          <w:szCs w:val="28"/>
        </w:rPr>
      </w:pPr>
      <w:r w:rsidRPr="003067B4">
        <w:rPr>
          <w:rFonts w:ascii="Times New Roman" w:hAnsi="Times New Roman" w:cs="Times New Roman"/>
          <w:sz w:val="28"/>
          <w:szCs w:val="28"/>
        </w:rPr>
        <w:t>Tuy nhiên, việc tổ chức thực hiện chính sách bảo hiểm xã hội, bảo hiểm y tế, bảo hiểm thất nghiệp có mặt còn hạn chế, chưa đạt yêu cầu đề ra; vẫn còn một số doanh nghiệp, cơ sở sản xuất, kinh doanh có sử dụng lao động nhưng chưa tham gia hoặc tham gia chưa đầy đủ bảo hiểm xã hội, bảo hiểm y tế, bảo hiểm thất nghiệp cho người lao động; số người tham gia bảo hiểm xã hội tự nguyện, bảo hiểm y tế hộ gia đình đạt thấp, chưa bền vững; tình trạng trốn đóng, nợ bảo hiểm xã hội, bảo hiểm y tế, bảo hiểm thất nghiệp còn xảy ra… Nguyên nhân của những hạn chế là do tình hình dịch Covid-19 diễn biến phức tạp, nhiều doanh nghiệp gặp khó khăn, phải tạm dừng hoạt động hoặc giải thể, phá sản, các hoạt động kinh doanh dịch vụ bị đình trệ, người lao động mất việc làm, giảm thu nhập, ảnh hưởng đến đời sống cũng như quá trình tham gia bảo hiểm xã hội, bảo hiểm y tế, bảo hiểm thất nghiệp. Mặt khác, công tác lãnh đạo, chỉ đạo của các cấp ủy, chính quyền có nơi, có lúc còn chưa sâu sát, quyết liệt; ý thức chấp hành pháp luật của một số chủ doanh nghiệp, đơn vị sử dụng lao động chưa nghiêm; nhiều người dân chưa nhận thức đầy đủ về ý nghĩa, tầm quan trọng của chính sách bảo hiểm xã hội, bảo hiểm y tế, bảo hiểm thất nghiệp đối với việc bảo đảm an sinh cho bản thân và 2 gia đình, khó khăn về kinh tế, thu nhập dẫn tới chưa chủ động, tự giác hoặc không có điều kiện tham gia bảo hiểm xã hội, bảo hiểm y tế.</w:t>
      </w:r>
      <w:r w:rsidRPr="003067B4">
        <w:rPr>
          <w:rFonts w:ascii="Times New Roman" w:hAnsi="Times New Roman" w:cs="Times New Roman"/>
          <w:sz w:val="28"/>
          <w:szCs w:val="28"/>
        </w:rPr>
        <w:t xml:space="preserve"> </w:t>
      </w:r>
    </w:p>
    <w:p w:rsidR="003067B4" w:rsidRPr="003067B4" w:rsidRDefault="003067B4" w:rsidP="003067B4">
      <w:pPr>
        <w:spacing w:before="120" w:after="120" w:line="240" w:lineRule="auto"/>
        <w:ind w:firstLine="720"/>
        <w:jc w:val="both"/>
        <w:rPr>
          <w:rFonts w:ascii="Times New Roman" w:hAnsi="Times New Roman" w:cs="Times New Roman"/>
          <w:sz w:val="28"/>
          <w:szCs w:val="28"/>
        </w:rPr>
      </w:pPr>
      <w:r w:rsidRPr="003067B4">
        <w:rPr>
          <w:rFonts w:ascii="Times New Roman" w:hAnsi="Times New Roman" w:cs="Times New Roman"/>
          <w:sz w:val="28"/>
          <w:szCs w:val="28"/>
        </w:rPr>
        <w:lastRenderedPageBreak/>
        <w:t>Để nâng cao hiệu quả, chất lượng trong tổ chức thực hiện và đạt các chỉ tiêu về chính sách bảo hiểm xã hội, bảo hiểm y tế, bảo hiểm thất nghiệp trên địa bàn tỉnh, góp phần bảo đảm an sinh xã hội bền vững cho người lao động và nhân dân, Ban Thường vụ Tỉnh ủy yêu cầu các huyện ủy, thị ủy, thành ủy, đảng ủy trực thuộc Tỉnh ủy, ban cán sự đảng, đảng đoàn, sở, ban, ngành, đoàn thể, hội đặc thù tỉnh tập trung thực hiện một số nội dung sau</w:t>
      </w:r>
      <w:r w:rsidRPr="003067B4">
        <w:rPr>
          <w:rFonts w:ascii="Times New Roman" w:hAnsi="Times New Roman" w:cs="Times New Roman"/>
          <w:sz w:val="28"/>
          <w:szCs w:val="28"/>
        </w:rPr>
        <w:t xml:space="preserve">: </w:t>
      </w:r>
    </w:p>
    <w:p w:rsidR="003067B4" w:rsidRPr="003067B4" w:rsidRDefault="003067B4" w:rsidP="003067B4">
      <w:pPr>
        <w:spacing w:before="120" w:after="120" w:line="240" w:lineRule="auto"/>
        <w:ind w:firstLine="720"/>
        <w:jc w:val="both"/>
        <w:rPr>
          <w:rFonts w:ascii="Times New Roman" w:hAnsi="Times New Roman" w:cs="Times New Roman"/>
          <w:sz w:val="28"/>
          <w:szCs w:val="28"/>
        </w:rPr>
      </w:pPr>
      <w:r w:rsidRPr="003067B4">
        <w:rPr>
          <w:rFonts w:ascii="Times New Roman" w:hAnsi="Times New Roman" w:cs="Times New Roman"/>
          <w:b/>
          <w:sz w:val="28"/>
          <w:szCs w:val="28"/>
        </w:rPr>
        <w:t>1.</w:t>
      </w:r>
      <w:r w:rsidRPr="003067B4">
        <w:rPr>
          <w:rFonts w:ascii="Times New Roman" w:hAnsi="Times New Roman" w:cs="Times New Roman"/>
          <w:sz w:val="28"/>
          <w:szCs w:val="28"/>
        </w:rPr>
        <w:t xml:space="preserve"> Quán triệt sâu sắc trong cán bộ, đảng viên, công chức, viên chức, người lao động và tuyên truyền rộng rãi đến đoàn viên, hội viên, quần chúng nhân dân để tạo sự đồng thuận trong việc thực hiện các chủ trương, chính sách của Đảng và Nhà nước về bảo hiểm xã hội, bảo hiểm y tế, bảo hiểm thất nghiệp; tập trung thực hiện có hiệu quả Kế hoạch số 73-KH/TU, ngày 08/01/2018 của Tỉnh ủy về thực hiện Nghị quyết số 20-NQ/TW, ngày 25/10/2017 của Ban Chấp hành Trung ương Đảng về tăng cường công tác bảo vệ, chăm sóc và nâng cao sức khỏe nhân dân trong tình hình mới, Kế hoạch số 93-KH/TU, ngày 17/8/2018 của Tỉnh ủy về thực hiện Nghị quyết số 28-NQ/TW, ngày 23/5/2018 của Ban Chấp hành Trung ương Đảng về cải cách chính sách bảo hiểm xã hội, góp phần thực hiện thành công Nghị quyết Đại hội XIII của Đảng, Nghị quyết Đại hội Đảng bộ tỉnh, nhiệm kỳ 2020 - 2025, nhất là các chỉ tiêu phấn đấu đến năm 2025 tỷ lệ tham gia bảo hiểm y tế so với dân số đạt 95% trở lên, tỷ lệ tham gia bảo hiểm xã hội đạt 45% lực lượng lao động trong độ tuổi, trong đó bảo hiểm xã hội tự nguyện đạt 5% lực lượng lao động xã hội.</w:t>
      </w:r>
    </w:p>
    <w:p w:rsidR="003067B4" w:rsidRPr="003067B4" w:rsidRDefault="003067B4" w:rsidP="003067B4">
      <w:pPr>
        <w:spacing w:before="120" w:after="120" w:line="240" w:lineRule="auto"/>
        <w:ind w:firstLine="720"/>
        <w:jc w:val="both"/>
        <w:rPr>
          <w:rFonts w:ascii="Times New Roman" w:hAnsi="Times New Roman" w:cs="Times New Roman"/>
          <w:sz w:val="28"/>
          <w:szCs w:val="28"/>
        </w:rPr>
      </w:pPr>
      <w:r w:rsidRPr="003067B4">
        <w:rPr>
          <w:rFonts w:ascii="Times New Roman" w:hAnsi="Times New Roman" w:cs="Times New Roman"/>
          <w:b/>
          <w:sz w:val="28"/>
          <w:szCs w:val="28"/>
        </w:rPr>
        <w:t>2.</w:t>
      </w:r>
      <w:r w:rsidRPr="003067B4">
        <w:rPr>
          <w:rFonts w:ascii="Times New Roman" w:hAnsi="Times New Roman" w:cs="Times New Roman"/>
          <w:sz w:val="28"/>
          <w:szCs w:val="28"/>
        </w:rPr>
        <w:t xml:space="preserve"> Ban </w:t>
      </w:r>
      <w:proofErr w:type="gramStart"/>
      <w:r w:rsidRPr="003067B4">
        <w:rPr>
          <w:rFonts w:ascii="Times New Roman" w:hAnsi="Times New Roman" w:cs="Times New Roman"/>
          <w:sz w:val="28"/>
          <w:szCs w:val="28"/>
        </w:rPr>
        <w:t>cán</w:t>
      </w:r>
      <w:proofErr w:type="gramEnd"/>
      <w:r w:rsidRPr="003067B4">
        <w:rPr>
          <w:rFonts w:ascii="Times New Roman" w:hAnsi="Times New Roman" w:cs="Times New Roman"/>
          <w:sz w:val="28"/>
          <w:szCs w:val="28"/>
        </w:rPr>
        <w:t xml:space="preserve"> sự đảng Ủy ban nhân dân tỉnh lãnh đạo Ủy ban nhân dân tỉnh chỉ đạo các ngành, địa phương thực hiện tốt các nhiệm vụ sau:</w:t>
      </w:r>
    </w:p>
    <w:p w:rsidR="003067B4" w:rsidRPr="003067B4" w:rsidRDefault="003067B4" w:rsidP="003067B4">
      <w:pPr>
        <w:spacing w:before="120" w:after="120" w:line="240" w:lineRule="auto"/>
        <w:ind w:firstLine="720"/>
        <w:jc w:val="both"/>
        <w:rPr>
          <w:rFonts w:ascii="Times New Roman" w:hAnsi="Times New Roman" w:cs="Times New Roman"/>
          <w:sz w:val="28"/>
          <w:szCs w:val="28"/>
        </w:rPr>
      </w:pPr>
      <w:r w:rsidRPr="003067B4">
        <w:rPr>
          <w:rFonts w:ascii="Times New Roman" w:hAnsi="Times New Roman" w:cs="Times New Roman"/>
          <w:sz w:val="28"/>
          <w:szCs w:val="28"/>
        </w:rPr>
        <w:t xml:space="preserve"> - Đưa chỉ tiêu phát triển người tham gia bảo hiểm xã hội, bảo hiểm y tế, bảo hiểm thất nghiệp vào kế hoạch phát triển kinh tế - xã hội hàng năm của tỉnh và của từng ngành có liên quan, từng địa phương; chỉ tiêu phải trên cơ sở khoa học, phù hợp với tình hình thực tế và có các giải pháp khả thi thực hiện; xem việc hoàn thành chỉ tiêu này là nhiệm vụ chính trị của các cấp ủy và chính quyền các cấp. - Tăng cường tuyên truyền và triển khai đồng bộ, linh hoạt các giải pháp vận động người dân tham gia bảo hiểm xã hội, bảo hiểm y tế, trong đó đặc biệt chú trọng đối với nhóm lao động tự do, hộ gia đình có mức sống trung bình, học sinh, sinh viên và nhóm người dân không còn được ngân sách nhà nước hỗ trợ mua thẻ bảo hiểm y tế để vận động người dân chủ động, tự lực tham gia, không phụ thuộc vào các nguồn hỗ trợ, từng bước phấn đấu hoàn thành mục tiêu bao phủ bảo hiểm y tế và tăng tỷ lệ bảo hiểm xã hội một cách bền vững. Tuyên truyền, vận động, hướng dẫn người tham gia bảo hiểm xã hội lựa chọn hình thức hưởng chế độ bảo hiểm xã hội phù hợp nhằm bảo đảm </w:t>
      </w:r>
      <w:proofErr w:type="gramStart"/>
      <w:r w:rsidRPr="003067B4">
        <w:rPr>
          <w:rFonts w:ascii="Times New Roman" w:hAnsi="Times New Roman" w:cs="Times New Roman"/>
          <w:sz w:val="28"/>
          <w:szCs w:val="28"/>
        </w:rPr>
        <w:t>an</w:t>
      </w:r>
      <w:proofErr w:type="gramEnd"/>
      <w:r w:rsidRPr="003067B4">
        <w:rPr>
          <w:rFonts w:ascii="Times New Roman" w:hAnsi="Times New Roman" w:cs="Times New Roman"/>
          <w:sz w:val="28"/>
          <w:szCs w:val="28"/>
        </w:rPr>
        <w:t xml:space="preserve"> sinh xã hội cho bản thân.</w:t>
      </w:r>
    </w:p>
    <w:p w:rsidR="003067B4" w:rsidRPr="003067B4" w:rsidRDefault="003067B4" w:rsidP="003067B4">
      <w:pPr>
        <w:spacing w:before="120" w:after="120" w:line="240" w:lineRule="auto"/>
        <w:ind w:firstLine="720"/>
        <w:jc w:val="both"/>
        <w:rPr>
          <w:rFonts w:ascii="Times New Roman" w:hAnsi="Times New Roman" w:cs="Times New Roman"/>
          <w:sz w:val="28"/>
          <w:szCs w:val="28"/>
        </w:rPr>
      </w:pPr>
      <w:r w:rsidRPr="003067B4">
        <w:rPr>
          <w:rFonts w:ascii="Times New Roman" w:hAnsi="Times New Roman" w:cs="Times New Roman"/>
          <w:sz w:val="28"/>
          <w:szCs w:val="28"/>
        </w:rPr>
        <w:t xml:space="preserve">- Vận động sự đóng góp của người dân, doanh nghiệp, cùng với ngân sách địa phương nhằm bảo đảm nguồn lực để có thể hỗ trợ cho người có hoàn cảnh khó khăn không thuộc diện hộ gia đình nghèo, cận nghèo tham gia bảo hiểm xã hội tự nguyện, bảo hiểm y tế hộ gia đình; quan tâm đồng bào dân tộc thiểu số sinh sống tại vùng có điều kiện kinh tế - xã hội khó khăn, đặc biệt khó khăn trước đây (nay không còn được hưởng chính sách ngân sách nhà nước đóng, hỗ trợ đóng bảo hiểm y tế); bảo đảm đầy </w:t>
      </w:r>
      <w:r w:rsidRPr="003067B4">
        <w:rPr>
          <w:rFonts w:ascii="Times New Roman" w:hAnsi="Times New Roman" w:cs="Times New Roman"/>
          <w:sz w:val="28"/>
          <w:szCs w:val="28"/>
        </w:rPr>
        <w:lastRenderedPageBreak/>
        <w:t>đủ, kịp thời nguồn ngân sách hỗ trợ mua thẻ bảo hiểm y tế cho các đối tượng chính sách theo quy đị</w:t>
      </w:r>
      <w:r w:rsidRPr="003067B4">
        <w:rPr>
          <w:rFonts w:ascii="Times New Roman" w:hAnsi="Times New Roman" w:cs="Times New Roman"/>
          <w:sz w:val="28"/>
          <w:szCs w:val="28"/>
        </w:rPr>
        <w:t>nh.</w:t>
      </w:r>
    </w:p>
    <w:p w:rsidR="003067B4" w:rsidRPr="003067B4" w:rsidRDefault="003067B4" w:rsidP="003067B4">
      <w:pPr>
        <w:spacing w:before="120" w:after="120" w:line="240" w:lineRule="auto"/>
        <w:ind w:firstLine="720"/>
        <w:jc w:val="both"/>
        <w:rPr>
          <w:rFonts w:ascii="Times New Roman" w:hAnsi="Times New Roman" w:cs="Times New Roman"/>
          <w:sz w:val="28"/>
          <w:szCs w:val="28"/>
        </w:rPr>
      </w:pPr>
      <w:r w:rsidRPr="003067B4">
        <w:rPr>
          <w:rFonts w:ascii="Times New Roman" w:hAnsi="Times New Roman" w:cs="Times New Roman"/>
          <w:sz w:val="28"/>
          <w:szCs w:val="28"/>
        </w:rPr>
        <w:t>- Thường xuyên quan tâm nắm bắt tình hình hoạt động của các doanh nghiệp nhằm giải quyết kịp thời những vướng mắc trong thực hiện chính sách bảo hiểm xã hội, bảo hiểm y tế, bảo hiểm thất nghiệp, bảo đảm các chính sách hỗ trợ của Trung ương và tỉnh đến được với doanh nghiệp kịp thời, giúp doanh nghiệp sản xuất, kinh doanh, duy trì việc làm và tham gia đầy đủ bảo hiểm xã hội, bảo hiểm y tế, bảo hiểm thất nghiệp cho người lao động</w:t>
      </w:r>
      <w:r w:rsidRPr="003067B4">
        <w:rPr>
          <w:rFonts w:ascii="Times New Roman" w:hAnsi="Times New Roman" w:cs="Times New Roman"/>
          <w:sz w:val="28"/>
          <w:szCs w:val="28"/>
        </w:rPr>
        <w:t xml:space="preserve">. </w:t>
      </w:r>
    </w:p>
    <w:p w:rsidR="003067B4" w:rsidRPr="003067B4" w:rsidRDefault="003067B4" w:rsidP="003067B4">
      <w:pPr>
        <w:spacing w:before="120" w:after="120" w:line="240" w:lineRule="auto"/>
        <w:ind w:firstLine="720"/>
        <w:jc w:val="both"/>
        <w:rPr>
          <w:rFonts w:ascii="Times New Roman" w:hAnsi="Times New Roman" w:cs="Times New Roman"/>
          <w:sz w:val="28"/>
          <w:szCs w:val="28"/>
        </w:rPr>
      </w:pPr>
      <w:r w:rsidRPr="003067B4">
        <w:rPr>
          <w:rFonts w:ascii="Times New Roman" w:hAnsi="Times New Roman" w:cs="Times New Roman"/>
          <w:sz w:val="28"/>
          <w:szCs w:val="28"/>
        </w:rPr>
        <w:t xml:space="preserve">- Chỉ đạo các cơ sở y tế tiếp tục thực hiện các giải pháp nâng cao chất lượng khám bệnh, chữa bệnh để đáp ứng nhu cầu ngày càng tăng của người tham gia bảo hiểm y tế; đồng thời, kiềm chế gia tăng chi phí khám, chữa bệnh bảo hiểm y tế không hợp lý, ngăn chặn và xử lý nghiêm tình trạng lạm dụng, trục lợi quỹ bảo hiểm y tế. </w:t>
      </w:r>
    </w:p>
    <w:p w:rsidR="003067B4" w:rsidRPr="003067B4" w:rsidRDefault="003067B4" w:rsidP="003067B4">
      <w:pPr>
        <w:spacing w:before="120" w:after="120" w:line="240" w:lineRule="auto"/>
        <w:ind w:firstLine="720"/>
        <w:jc w:val="both"/>
        <w:rPr>
          <w:rFonts w:ascii="Times New Roman" w:hAnsi="Times New Roman" w:cs="Times New Roman"/>
          <w:sz w:val="28"/>
          <w:szCs w:val="28"/>
        </w:rPr>
      </w:pPr>
      <w:r w:rsidRPr="003067B4">
        <w:rPr>
          <w:rFonts w:ascii="Times New Roman" w:hAnsi="Times New Roman" w:cs="Times New Roman"/>
          <w:sz w:val="28"/>
          <w:szCs w:val="28"/>
        </w:rPr>
        <w:t>- Kịp thời kiện toàn Ban Chỉ đạo thực hiện chính sách bảo hiểm xã hội, bảo hiểm y tế các cấp. Lãnh đạo Ban Chỉ đạo thực hiện tốt chức năng, nhiệm vụ và quyền hạn trong công tác chỉ đạo thực hiện chính sách bảo hiểm xã hội, bảo hiểm y tế, bảo hiểm thất nghiệp, thường xuyên tham mưu Ủy ban nhân dân tỉnh chỉ đạo các sở, ban, ngành liên quan triển khai thực hiện tốt chính sách bảo hiểm xã hội, bảo hiểm y tế trên địa bàn tỉnh, bảo đảm quyền lợi cho tổ chức, cá nhân tham gia, thụ hưởng chính sách bảo hiểm xã hội, bảo hiểm y tế, bảo hiểm thất nghiệp.</w:t>
      </w:r>
    </w:p>
    <w:p w:rsidR="003067B4" w:rsidRPr="003067B4" w:rsidRDefault="003067B4" w:rsidP="003067B4">
      <w:pPr>
        <w:spacing w:before="120" w:after="120" w:line="240" w:lineRule="auto"/>
        <w:ind w:firstLine="720"/>
        <w:jc w:val="both"/>
        <w:rPr>
          <w:rFonts w:ascii="Times New Roman" w:hAnsi="Times New Roman" w:cs="Times New Roman"/>
          <w:sz w:val="28"/>
          <w:szCs w:val="28"/>
        </w:rPr>
      </w:pPr>
      <w:r w:rsidRPr="003067B4">
        <w:rPr>
          <w:rFonts w:ascii="Times New Roman" w:hAnsi="Times New Roman" w:cs="Times New Roman"/>
          <w:b/>
          <w:sz w:val="28"/>
          <w:szCs w:val="28"/>
        </w:rPr>
        <w:t>3.</w:t>
      </w:r>
      <w:r w:rsidRPr="003067B4">
        <w:rPr>
          <w:rFonts w:ascii="Times New Roman" w:hAnsi="Times New Roman" w:cs="Times New Roman"/>
          <w:sz w:val="28"/>
          <w:szCs w:val="28"/>
        </w:rPr>
        <w:t xml:space="preserve"> Đảng đoàn Hội đồng nhân dân tỉnh, Ủy ban Mặt trận Tổ quốc Việt Nam tỉnh và các tổ chức chính trị - xã hội tỉnh tăng cường lãnh đạo công tác giám sát, phản biện và tuyên truyền, vận động cán bộ, đảng viên, đoàn viên, hội viên cùng các tầng lớp nhân dân tích cực tham gia và thực hiện tốt chính sách bảo hiểm xã hội, bảo hiểm y tế, bảo hiểm thất nghiệp.</w:t>
      </w:r>
      <w:r w:rsidRPr="003067B4">
        <w:rPr>
          <w:rFonts w:ascii="Times New Roman" w:hAnsi="Times New Roman" w:cs="Times New Roman"/>
          <w:sz w:val="28"/>
          <w:szCs w:val="28"/>
        </w:rPr>
        <w:t xml:space="preserve"> </w:t>
      </w:r>
    </w:p>
    <w:p w:rsidR="003067B4" w:rsidRPr="003067B4" w:rsidRDefault="003067B4" w:rsidP="003067B4">
      <w:pPr>
        <w:spacing w:before="120" w:after="120" w:line="240" w:lineRule="auto"/>
        <w:ind w:firstLine="720"/>
        <w:jc w:val="both"/>
        <w:rPr>
          <w:rFonts w:ascii="Times New Roman" w:hAnsi="Times New Roman" w:cs="Times New Roman"/>
          <w:sz w:val="28"/>
          <w:szCs w:val="28"/>
        </w:rPr>
      </w:pPr>
      <w:r w:rsidRPr="003067B4">
        <w:rPr>
          <w:rFonts w:ascii="Times New Roman" w:hAnsi="Times New Roman" w:cs="Times New Roman"/>
          <w:b/>
          <w:sz w:val="28"/>
          <w:szCs w:val="28"/>
        </w:rPr>
        <w:t>4.</w:t>
      </w:r>
      <w:r w:rsidRPr="003067B4">
        <w:rPr>
          <w:rFonts w:ascii="Times New Roman" w:hAnsi="Times New Roman" w:cs="Times New Roman"/>
          <w:sz w:val="28"/>
          <w:szCs w:val="28"/>
        </w:rPr>
        <w:t xml:space="preserve"> Ban Dân vận Tỉnh ủy, Ủy ban Mặt trận Tổ quốc Việt Nam tỉnh và các tổ chức chính trị - xã hội tỉnh triển khai thực hiện vận động đoàn viên, hội viên tích cực tham gia bảo hiểm xã hội tự nguyện, bảo hiểm y tế hộ gia đình; nghiên cứu đưa chỉ tiêu vận động nhân dân tham gia bảo hiểm xã hội, bảo hiểm y tế vào tiêu chí đánh giá, xếp loại các tổ chức đoàn thể hàng năm. Đồng thời, phối hợp tổng hợp ý kiến phản ánh của người dân về chính sách bảo hiểm xã hội, bảo hiểm y tế, bảo hiểm thất nghiệp, báo cáo Thường trực Tỉnh ủy nắm, chỉ đạo</w:t>
      </w:r>
      <w:r w:rsidRPr="003067B4">
        <w:rPr>
          <w:rFonts w:ascii="Times New Roman" w:hAnsi="Times New Roman" w:cs="Times New Roman"/>
          <w:sz w:val="28"/>
          <w:szCs w:val="28"/>
        </w:rPr>
        <w:t xml:space="preserve">. </w:t>
      </w:r>
    </w:p>
    <w:p w:rsidR="003067B4" w:rsidRPr="003067B4" w:rsidRDefault="003067B4" w:rsidP="003067B4">
      <w:pPr>
        <w:spacing w:before="120" w:after="120" w:line="240" w:lineRule="auto"/>
        <w:ind w:firstLine="720"/>
        <w:jc w:val="both"/>
        <w:rPr>
          <w:rFonts w:ascii="Times New Roman" w:hAnsi="Times New Roman" w:cs="Times New Roman"/>
          <w:sz w:val="28"/>
          <w:szCs w:val="28"/>
        </w:rPr>
      </w:pPr>
      <w:r w:rsidRPr="003067B4">
        <w:rPr>
          <w:rFonts w:ascii="Times New Roman" w:hAnsi="Times New Roman" w:cs="Times New Roman"/>
          <w:b/>
          <w:sz w:val="28"/>
          <w:szCs w:val="28"/>
        </w:rPr>
        <w:t>5.</w:t>
      </w:r>
      <w:r w:rsidRPr="003067B4">
        <w:rPr>
          <w:rFonts w:ascii="Times New Roman" w:hAnsi="Times New Roman" w:cs="Times New Roman"/>
          <w:sz w:val="28"/>
          <w:szCs w:val="28"/>
        </w:rPr>
        <w:t xml:space="preserve"> Các huyện ủy, thị ủy, thành ủy, đảng ủy trực thuộc Tỉnh ủy tăng cường lãnh đạo, chỉ đạo công tác bảo hiểm xã hội, bảo hiểm y tế phù hợp với tình hình cụ thể và phạm vi chức năng, nhiệm vụ của từng ngành, lĩnh vực, địa phương, đơn vị và xem đây là nhiệm vụ chính trị của ngành, địa phương mình; chỉ đạo các cơ quan chuyên môn, giúp việc phối hợp chặt chẽ với cơ quan Bảo hiểm xã hội và các cơ quan, đơn vị khác có liên quan trong triển khai thực hiện chính sách bảo hiểm xã hội, bảo hiểm y tế, bảo hiểm thất nghiệp; thường xuyên theo dõi, kiểm tra, đôn đốc, đánh giá việc thực hiện. </w:t>
      </w:r>
    </w:p>
    <w:p w:rsidR="003067B4" w:rsidRPr="003067B4" w:rsidRDefault="003067B4" w:rsidP="003067B4">
      <w:pPr>
        <w:spacing w:before="120" w:after="120" w:line="240" w:lineRule="auto"/>
        <w:ind w:firstLine="720"/>
        <w:jc w:val="both"/>
        <w:rPr>
          <w:rFonts w:ascii="Times New Roman" w:hAnsi="Times New Roman" w:cs="Times New Roman"/>
          <w:sz w:val="28"/>
          <w:szCs w:val="28"/>
        </w:rPr>
      </w:pPr>
      <w:r w:rsidRPr="003067B4">
        <w:rPr>
          <w:rFonts w:ascii="Times New Roman" w:hAnsi="Times New Roman" w:cs="Times New Roman"/>
          <w:b/>
          <w:sz w:val="28"/>
          <w:szCs w:val="28"/>
        </w:rPr>
        <w:t>6.</w:t>
      </w:r>
      <w:r w:rsidRPr="003067B4">
        <w:rPr>
          <w:rFonts w:ascii="Times New Roman" w:hAnsi="Times New Roman" w:cs="Times New Roman"/>
          <w:sz w:val="28"/>
          <w:szCs w:val="28"/>
        </w:rPr>
        <w:t xml:space="preserve"> Ban Tuyên giáo Tỉnh ủy tăng cường công tác tuyên truyền, quán triệt chủ trương, chính sách của Đảng và Nhà nước về bảo hiểm xã hội, bảo hiểm y tế, bảo hiểm thất nghiệp; chỉ đạo thường xuyên đổi mới, xây dựng nội dung, hình thức tuyên truyền </w:t>
      </w:r>
      <w:r w:rsidRPr="003067B4">
        <w:rPr>
          <w:rFonts w:ascii="Times New Roman" w:hAnsi="Times New Roman" w:cs="Times New Roman"/>
          <w:sz w:val="28"/>
          <w:szCs w:val="28"/>
        </w:rPr>
        <w:lastRenderedPageBreak/>
        <w:t>theo hướng linh hoạt, đa dạng, phù hợp với các nhóm đối tượng, bảo đảm mọi cán bộ, đảng viên và nhân dân trong tỉnh hiểu rõ về vị trí, vai trò, ý nghĩa, tầm quan trọng của chính sách bảo hiểm xã hội, bảo hiểm y tế, bảo hiểm thất nghiệp để chủ động, tự giác tham gia cho bản thân và người thân trong gia đình. Giúp Thường trực Tỉnh ủy theo dõi, đôn đốc việc triển khai thực hiện Công văn này, báo cáo Ban Thường vụ Tỉnh ủy lãnh đạo, chỉ đạo.</w:t>
      </w:r>
    </w:p>
    <w:p w:rsidR="003067B4" w:rsidRPr="003067B4" w:rsidRDefault="003067B4" w:rsidP="003067B4">
      <w:pPr>
        <w:spacing w:before="120" w:after="120" w:line="240" w:lineRule="auto"/>
        <w:ind w:firstLine="720"/>
        <w:jc w:val="both"/>
        <w:rPr>
          <w:rFonts w:ascii="Times New Roman" w:hAnsi="Times New Roman" w:cs="Times New Roman"/>
          <w:sz w:val="28"/>
          <w:szCs w:val="28"/>
        </w:rPr>
      </w:pPr>
      <w:r w:rsidRPr="003067B4">
        <w:rPr>
          <w:rFonts w:ascii="Times New Roman" w:hAnsi="Times New Roman" w:cs="Times New Roman"/>
          <w:b/>
          <w:sz w:val="28"/>
          <w:szCs w:val="28"/>
        </w:rPr>
        <w:t>7.</w:t>
      </w:r>
      <w:r w:rsidRPr="003067B4">
        <w:rPr>
          <w:rFonts w:ascii="Times New Roman" w:hAnsi="Times New Roman" w:cs="Times New Roman"/>
          <w:sz w:val="28"/>
          <w:szCs w:val="28"/>
        </w:rPr>
        <w:t xml:space="preserve"> Bảo hiểm xã hội tỉnh tích cực, chủ động tham mưu cấp ủy, chính quyền triển khai thực hiện các chủ trương, chính sách của Đảng và Nhà nước về chính sách bảo hiểm; tiếp tục đổi mới phương thức hoạt động, đẩy mạnh cải cách thủ tục hành chính, ứng dụng công nghệ thông tin, triển khai rộng rãi ứng dụng VssID</w:t>
      </w:r>
      <w:r w:rsidRPr="003067B4">
        <w:rPr>
          <w:rFonts w:ascii="Times New Roman" w:hAnsi="Times New Roman" w:cs="Times New Roman"/>
          <w:sz w:val="28"/>
          <w:szCs w:val="28"/>
        </w:rPr>
        <w:t xml:space="preserve">Bảo hiểm xã hội số, nâng cao chất lượng phục vụ, bảo đảm quyền lợi cho tổ chức, cá nhân tham gia và thụ hưởng chính sách bảo hiểm xã hội, bảo hiểm y tế, bảo hiểm thất nghiệp; đôn đốc thu hồi nợ bảo hiểm xã hội, bảo hiểm y tế, bảo hiểm thất nghiệp; tăng cường phối hợp thực hiện công tác thanh tra, kiểm tra, kịp thời phát hiện và tham mưu xử lý nghiêm các hành vi vi phạm, xử lý nghiêm người đứng đầu cơ sở khám, chữa bệnh để xảy ra sai phạm trong công tác quản lý nguồn quỹ khám, chữa bệnh bảo hiểm y tế; công khai rộng rãi trên các phương tiện thông tin đại chúng đối với các trường hợp không đóng, chậm đóng bảo hiểm xã hội, bảo hiểm y tế, bảo hiểm thất nghiệp kéo dài. </w:t>
      </w:r>
      <w:proofErr w:type="gramStart"/>
      <w:r w:rsidRPr="003067B4">
        <w:rPr>
          <w:rFonts w:ascii="Times New Roman" w:hAnsi="Times New Roman" w:cs="Times New Roman"/>
          <w:sz w:val="28"/>
          <w:szCs w:val="28"/>
        </w:rPr>
        <w:t>Định kỳ tham mưu Ủy ban nhân dân tỉnh đánh giá sơ kết việc thực hiện.</w:t>
      </w:r>
      <w:proofErr w:type="gramEnd"/>
    </w:p>
    <w:p w:rsidR="003067B4" w:rsidRDefault="003067B4" w:rsidP="003067B4">
      <w:pPr>
        <w:spacing w:before="120" w:after="120" w:line="240" w:lineRule="auto"/>
        <w:ind w:firstLine="720"/>
        <w:jc w:val="both"/>
        <w:rPr>
          <w:rFonts w:ascii="Times New Roman" w:hAnsi="Times New Roman" w:cs="Times New Roman"/>
          <w:sz w:val="28"/>
          <w:szCs w:val="28"/>
        </w:rPr>
      </w:pPr>
      <w:proofErr w:type="gramStart"/>
      <w:r w:rsidRPr="003067B4">
        <w:rPr>
          <w:rFonts w:ascii="Times New Roman" w:hAnsi="Times New Roman" w:cs="Times New Roman"/>
          <w:sz w:val="28"/>
          <w:szCs w:val="28"/>
        </w:rPr>
        <w:t>Công văn được phổ biến đến chi bộ và nhân dân</w:t>
      </w:r>
      <w:r w:rsidRPr="003067B4">
        <w:rPr>
          <w:rFonts w:ascii="Times New Roman" w:hAnsi="Times New Roman" w:cs="Times New Roman"/>
          <w:sz w:val="28"/>
          <w:szCs w:val="28"/>
        </w:rPr>
        <w:t>.</w:t>
      </w:r>
      <w:proofErr w:type="gramEnd"/>
      <w:r w:rsidRPr="003067B4">
        <w:rPr>
          <w:rFonts w:ascii="Times New Roman" w:hAnsi="Times New Roman" w:cs="Times New Roman"/>
          <w:sz w:val="28"/>
          <w:szCs w:val="28"/>
        </w:rPr>
        <w:t xml:space="preserve"> </w:t>
      </w:r>
    </w:p>
    <w:p w:rsidR="007F4A34" w:rsidRPr="003067B4" w:rsidRDefault="007F4A34" w:rsidP="003067B4">
      <w:pPr>
        <w:spacing w:before="120" w:after="120" w:line="240" w:lineRule="auto"/>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220"/>
      </w:tblGrid>
      <w:tr w:rsidR="003067B4" w:rsidRPr="003067B4" w:rsidTr="007F4A34">
        <w:tc>
          <w:tcPr>
            <w:tcW w:w="4788" w:type="dxa"/>
          </w:tcPr>
          <w:p w:rsidR="003067B4" w:rsidRPr="003067B4" w:rsidRDefault="003067B4" w:rsidP="003067B4">
            <w:pPr>
              <w:rPr>
                <w:rFonts w:ascii="Times New Roman" w:hAnsi="Times New Roman" w:cs="Times New Roman"/>
                <w:b/>
                <w:sz w:val="24"/>
                <w:szCs w:val="24"/>
                <w:u w:val="single"/>
              </w:rPr>
            </w:pPr>
            <w:r w:rsidRPr="003067B4">
              <w:rPr>
                <w:rFonts w:ascii="Times New Roman" w:hAnsi="Times New Roman" w:cs="Times New Roman"/>
                <w:b/>
                <w:sz w:val="24"/>
                <w:szCs w:val="24"/>
                <w:u w:val="single"/>
              </w:rPr>
              <w:t xml:space="preserve">Nơi nhận: </w:t>
            </w:r>
          </w:p>
          <w:p w:rsidR="003067B4" w:rsidRPr="003067B4" w:rsidRDefault="003067B4" w:rsidP="003067B4">
            <w:pPr>
              <w:rPr>
                <w:rFonts w:ascii="Times New Roman" w:hAnsi="Times New Roman" w:cs="Times New Roman"/>
                <w:sz w:val="24"/>
                <w:szCs w:val="24"/>
              </w:rPr>
            </w:pPr>
            <w:r w:rsidRPr="003067B4">
              <w:rPr>
                <w:rFonts w:ascii="Times New Roman" w:hAnsi="Times New Roman" w:cs="Times New Roman"/>
                <w:sz w:val="24"/>
                <w:szCs w:val="24"/>
              </w:rPr>
              <w:t xml:space="preserve">- Như trên, </w:t>
            </w:r>
          </w:p>
          <w:p w:rsidR="003067B4" w:rsidRPr="003067B4" w:rsidRDefault="003067B4" w:rsidP="003067B4">
            <w:pPr>
              <w:rPr>
                <w:rFonts w:ascii="Times New Roman" w:hAnsi="Times New Roman" w:cs="Times New Roman"/>
                <w:sz w:val="24"/>
                <w:szCs w:val="24"/>
              </w:rPr>
            </w:pPr>
            <w:r w:rsidRPr="003067B4">
              <w:rPr>
                <w:rFonts w:ascii="Times New Roman" w:hAnsi="Times New Roman" w:cs="Times New Roman"/>
                <w:sz w:val="24"/>
                <w:szCs w:val="24"/>
              </w:rPr>
              <w:t xml:space="preserve">- Ban cán sự đảng BHXH Việt Nam, </w:t>
            </w:r>
          </w:p>
          <w:p w:rsidR="003067B4" w:rsidRPr="003067B4" w:rsidRDefault="003067B4" w:rsidP="003067B4">
            <w:pPr>
              <w:rPr>
                <w:rFonts w:ascii="Times New Roman" w:hAnsi="Times New Roman" w:cs="Times New Roman"/>
                <w:sz w:val="24"/>
                <w:szCs w:val="24"/>
              </w:rPr>
            </w:pPr>
            <w:r w:rsidRPr="003067B4">
              <w:rPr>
                <w:rFonts w:ascii="Times New Roman" w:hAnsi="Times New Roman" w:cs="Times New Roman"/>
                <w:sz w:val="24"/>
                <w:szCs w:val="24"/>
              </w:rPr>
              <w:t xml:space="preserve">- Các đồng chí UVBCH Đảng bộ tỉnh, </w:t>
            </w:r>
          </w:p>
          <w:p w:rsidR="003067B4" w:rsidRPr="003067B4" w:rsidRDefault="003067B4" w:rsidP="003067B4">
            <w:pPr>
              <w:rPr>
                <w:rFonts w:ascii="Times New Roman" w:hAnsi="Times New Roman" w:cs="Times New Roman"/>
                <w:sz w:val="24"/>
                <w:szCs w:val="24"/>
              </w:rPr>
            </w:pPr>
            <w:r w:rsidRPr="003067B4">
              <w:rPr>
                <w:rFonts w:ascii="Times New Roman" w:hAnsi="Times New Roman" w:cs="Times New Roman"/>
                <w:sz w:val="24"/>
                <w:szCs w:val="24"/>
              </w:rPr>
              <w:t>- Lưu Văn phòng Tỉnh ủy.</w:t>
            </w:r>
            <w:r w:rsidRPr="003067B4">
              <w:rPr>
                <w:rFonts w:ascii="Times New Roman" w:hAnsi="Times New Roman" w:cs="Times New Roman"/>
                <w:sz w:val="24"/>
                <w:szCs w:val="24"/>
              </w:rPr>
              <w:t xml:space="preserve"> </w:t>
            </w:r>
          </w:p>
        </w:tc>
        <w:tc>
          <w:tcPr>
            <w:tcW w:w="5220" w:type="dxa"/>
          </w:tcPr>
          <w:p w:rsidR="003067B4" w:rsidRPr="003067B4" w:rsidRDefault="003067B4" w:rsidP="003067B4">
            <w:pPr>
              <w:jc w:val="center"/>
              <w:rPr>
                <w:rFonts w:ascii="Times New Roman" w:hAnsi="Times New Roman" w:cs="Times New Roman"/>
                <w:b/>
                <w:sz w:val="28"/>
                <w:szCs w:val="28"/>
              </w:rPr>
            </w:pPr>
            <w:r w:rsidRPr="003067B4">
              <w:rPr>
                <w:rFonts w:ascii="Times New Roman" w:hAnsi="Times New Roman" w:cs="Times New Roman"/>
                <w:b/>
                <w:sz w:val="28"/>
                <w:szCs w:val="28"/>
              </w:rPr>
              <w:t>T/M BAN THƯỜNG VỤ</w:t>
            </w:r>
          </w:p>
          <w:p w:rsidR="003067B4" w:rsidRPr="003067B4" w:rsidRDefault="003067B4" w:rsidP="003067B4">
            <w:pPr>
              <w:jc w:val="center"/>
              <w:rPr>
                <w:rFonts w:ascii="Times New Roman" w:hAnsi="Times New Roman" w:cs="Times New Roman"/>
                <w:sz w:val="28"/>
                <w:szCs w:val="28"/>
              </w:rPr>
            </w:pPr>
            <w:r w:rsidRPr="003067B4">
              <w:rPr>
                <w:rFonts w:ascii="Times New Roman" w:hAnsi="Times New Roman" w:cs="Times New Roman"/>
                <w:sz w:val="28"/>
                <w:szCs w:val="28"/>
              </w:rPr>
              <w:t>PHÓ BÍ THƯ</w:t>
            </w:r>
          </w:p>
          <w:p w:rsidR="003067B4" w:rsidRPr="003067B4" w:rsidRDefault="003067B4" w:rsidP="003067B4">
            <w:pPr>
              <w:jc w:val="center"/>
              <w:rPr>
                <w:rFonts w:ascii="Times New Roman" w:hAnsi="Times New Roman" w:cs="Times New Roman"/>
                <w:sz w:val="28"/>
                <w:szCs w:val="28"/>
              </w:rPr>
            </w:pPr>
          </w:p>
          <w:p w:rsidR="003067B4" w:rsidRPr="003067B4" w:rsidRDefault="003067B4" w:rsidP="003067B4">
            <w:pPr>
              <w:jc w:val="center"/>
              <w:rPr>
                <w:rFonts w:ascii="Times New Roman" w:hAnsi="Times New Roman" w:cs="Times New Roman"/>
                <w:i/>
                <w:sz w:val="28"/>
                <w:szCs w:val="28"/>
              </w:rPr>
            </w:pPr>
            <w:r w:rsidRPr="003067B4">
              <w:rPr>
                <w:rFonts w:ascii="Times New Roman" w:hAnsi="Times New Roman" w:cs="Times New Roman"/>
                <w:i/>
                <w:sz w:val="28"/>
                <w:szCs w:val="28"/>
              </w:rPr>
              <w:t xml:space="preserve">(Đã ký) </w:t>
            </w:r>
          </w:p>
          <w:p w:rsidR="003067B4" w:rsidRPr="003067B4" w:rsidRDefault="003067B4" w:rsidP="003067B4">
            <w:pPr>
              <w:jc w:val="center"/>
              <w:rPr>
                <w:rFonts w:ascii="Times New Roman" w:hAnsi="Times New Roman" w:cs="Times New Roman"/>
                <w:sz w:val="28"/>
                <w:szCs w:val="28"/>
              </w:rPr>
            </w:pPr>
            <w:bookmarkStart w:id="0" w:name="_GoBack"/>
            <w:bookmarkEnd w:id="0"/>
          </w:p>
          <w:p w:rsidR="003067B4" w:rsidRPr="003067B4" w:rsidRDefault="003067B4" w:rsidP="003067B4">
            <w:pPr>
              <w:jc w:val="center"/>
              <w:rPr>
                <w:rFonts w:ascii="Times New Roman" w:hAnsi="Times New Roman" w:cs="Times New Roman"/>
                <w:b/>
                <w:sz w:val="28"/>
                <w:szCs w:val="28"/>
              </w:rPr>
            </w:pPr>
            <w:r w:rsidRPr="003067B4">
              <w:rPr>
                <w:rFonts w:ascii="Times New Roman" w:hAnsi="Times New Roman" w:cs="Times New Roman"/>
                <w:b/>
                <w:sz w:val="28"/>
                <w:szCs w:val="28"/>
              </w:rPr>
              <w:t>Kim Ngọc Thái</w:t>
            </w:r>
          </w:p>
        </w:tc>
      </w:tr>
    </w:tbl>
    <w:p w:rsidR="003067B4" w:rsidRPr="003067B4" w:rsidRDefault="003067B4" w:rsidP="003067B4">
      <w:pPr>
        <w:spacing w:after="0" w:line="240" w:lineRule="auto"/>
        <w:ind w:firstLine="720"/>
        <w:rPr>
          <w:rFonts w:ascii="Times New Roman" w:hAnsi="Times New Roman" w:cs="Times New Roman"/>
          <w:sz w:val="28"/>
          <w:szCs w:val="28"/>
        </w:rPr>
      </w:pPr>
    </w:p>
    <w:sectPr w:rsidR="003067B4" w:rsidRPr="003067B4" w:rsidSect="003067B4">
      <w:pgSz w:w="12240" w:h="15840"/>
      <w:pgMar w:top="720" w:right="86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B4"/>
    <w:rsid w:val="003067B4"/>
    <w:rsid w:val="007F4A34"/>
    <w:rsid w:val="008965E0"/>
    <w:rsid w:val="00C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6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6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2021-09-19T08:17:00Z</dcterms:created>
  <dcterms:modified xsi:type="dcterms:W3CDTF">2021-09-19T08:28:00Z</dcterms:modified>
</cp:coreProperties>
</file>