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18" w:type="dxa"/>
        <w:tblLook w:val="01E0" w:firstRow="1" w:lastRow="1" w:firstColumn="1" w:lastColumn="1" w:noHBand="0" w:noVBand="0"/>
      </w:tblPr>
      <w:tblGrid>
        <w:gridCol w:w="4254"/>
        <w:gridCol w:w="5244"/>
      </w:tblGrid>
      <w:tr w:rsidR="00EF706C" w:rsidTr="00EF706C">
        <w:tc>
          <w:tcPr>
            <w:tcW w:w="4254" w:type="dxa"/>
          </w:tcPr>
          <w:p w:rsidR="00EF706C" w:rsidRDefault="00EF706C">
            <w:pPr>
              <w:keepNext/>
              <w:jc w:val="center"/>
              <w:outlineLvl w:val="0"/>
              <w:rPr>
                <w:sz w:val="24"/>
                <w:szCs w:val="26"/>
              </w:rPr>
            </w:pPr>
            <w:r>
              <w:rPr>
                <w:sz w:val="24"/>
                <w:szCs w:val="26"/>
              </w:rPr>
              <w:t xml:space="preserve">ỦY BAN MTTQ VIỆT NAM </w:t>
            </w:r>
          </w:p>
          <w:p w:rsidR="00EF706C" w:rsidRDefault="00EF706C">
            <w:pPr>
              <w:keepNext/>
              <w:jc w:val="center"/>
              <w:outlineLvl w:val="0"/>
              <w:rPr>
                <w:sz w:val="24"/>
                <w:szCs w:val="26"/>
              </w:rPr>
            </w:pPr>
            <w:r>
              <w:rPr>
                <w:sz w:val="24"/>
                <w:szCs w:val="26"/>
              </w:rPr>
              <w:t>TỈNH TRÀ VINH</w:t>
            </w:r>
          </w:p>
          <w:p w:rsidR="00EF706C" w:rsidRDefault="00EF706C">
            <w:pPr>
              <w:jc w:val="center"/>
              <w:rPr>
                <w:b/>
                <w:sz w:val="26"/>
                <w:szCs w:val="26"/>
              </w:rPr>
            </w:pPr>
            <w:r>
              <w:rPr>
                <w:b/>
                <w:sz w:val="26"/>
                <w:szCs w:val="26"/>
              </w:rPr>
              <w:t>BAN THƯỜNG TRỰC</w:t>
            </w:r>
          </w:p>
          <w:p w:rsidR="00EF706C" w:rsidRDefault="00EF706C">
            <w:pPr>
              <w:jc w:val="center"/>
              <w:rPr>
                <w:b/>
                <w:sz w:val="26"/>
                <w:szCs w:val="26"/>
                <w:vertAlign w:val="superscript"/>
              </w:rPr>
            </w:pPr>
            <w:r>
              <w:rPr>
                <w:b/>
                <w:sz w:val="26"/>
                <w:szCs w:val="26"/>
                <w:vertAlign w:val="superscript"/>
              </w:rPr>
              <w:t>__________________</w:t>
            </w:r>
          </w:p>
          <w:p w:rsidR="00EF706C" w:rsidRDefault="00EF706C">
            <w:pPr>
              <w:jc w:val="center"/>
              <w:rPr>
                <w:sz w:val="26"/>
                <w:szCs w:val="26"/>
              </w:rPr>
            </w:pPr>
            <w:r>
              <w:rPr>
                <w:sz w:val="26"/>
                <w:szCs w:val="26"/>
              </w:rPr>
              <w:t xml:space="preserve">Số: </w:t>
            </w:r>
            <w:r>
              <w:rPr>
                <w:sz w:val="26"/>
                <w:szCs w:val="26"/>
                <w:lang w:val="vi-VN"/>
              </w:rPr>
              <w:t xml:space="preserve">375 </w:t>
            </w:r>
            <w:r>
              <w:rPr>
                <w:sz w:val="26"/>
                <w:szCs w:val="26"/>
              </w:rPr>
              <w:t>/MTTQ-BTT</w:t>
            </w:r>
          </w:p>
          <w:p w:rsidR="00EF706C" w:rsidRDefault="00EF706C">
            <w:pPr>
              <w:jc w:val="center"/>
              <w:rPr>
                <w:sz w:val="24"/>
                <w:szCs w:val="26"/>
                <w:lang w:val="vi-VN"/>
              </w:rPr>
            </w:pPr>
            <w:r>
              <w:rPr>
                <w:sz w:val="24"/>
                <w:szCs w:val="26"/>
              </w:rPr>
              <w:t xml:space="preserve">Về việc </w:t>
            </w:r>
            <w:r>
              <w:rPr>
                <w:sz w:val="24"/>
                <w:szCs w:val="26"/>
                <w:lang w:val="vi-VN"/>
              </w:rPr>
              <w:t xml:space="preserve">tạm dừng tổ chức tiếp nhận </w:t>
            </w:r>
          </w:p>
          <w:p w:rsidR="00EF706C" w:rsidRDefault="00EF706C">
            <w:pPr>
              <w:jc w:val="center"/>
              <w:rPr>
                <w:sz w:val="24"/>
                <w:szCs w:val="26"/>
                <w:lang w:val="vi-VN"/>
              </w:rPr>
            </w:pPr>
            <w:r>
              <w:rPr>
                <w:sz w:val="24"/>
                <w:szCs w:val="26"/>
                <w:lang w:val="vi-VN"/>
              </w:rPr>
              <w:t>người lao động ngoài tỉnh trở về</w:t>
            </w:r>
          </w:p>
          <w:p w:rsidR="00EF706C" w:rsidRDefault="00EF706C">
            <w:pPr>
              <w:jc w:val="center"/>
              <w:rPr>
                <w:sz w:val="24"/>
                <w:szCs w:val="24"/>
              </w:rPr>
            </w:pPr>
          </w:p>
        </w:tc>
        <w:tc>
          <w:tcPr>
            <w:tcW w:w="5244" w:type="dxa"/>
          </w:tcPr>
          <w:p w:rsidR="00EF706C" w:rsidRDefault="00EF706C">
            <w:pPr>
              <w:jc w:val="center"/>
              <w:rPr>
                <w:b/>
                <w:sz w:val="24"/>
                <w:szCs w:val="24"/>
              </w:rPr>
            </w:pPr>
            <w:r>
              <w:rPr>
                <w:b/>
                <w:sz w:val="24"/>
                <w:szCs w:val="24"/>
              </w:rPr>
              <w:t>CỘNG HÒA XÃ HỘI CHỦ NGHĨA VIỆT NAM</w:t>
            </w:r>
          </w:p>
          <w:p w:rsidR="00EF706C" w:rsidRDefault="00EF706C">
            <w:pPr>
              <w:jc w:val="center"/>
              <w:rPr>
                <w:b/>
                <w:sz w:val="26"/>
                <w:szCs w:val="26"/>
              </w:rPr>
            </w:pPr>
            <w:r>
              <w:rPr>
                <w:b/>
                <w:sz w:val="26"/>
                <w:szCs w:val="26"/>
              </w:rPr>
              <w:t>Độc lập - Tự do - Hạnh phúc</w:t>
            </w:r>
          </w:p>
          <w:p w:rsidR="00EF706C" w:rsidRDefault="00EF706C">
            <w:pPr>
              <w:jc w:val="center"/>
              <w:rPr>
                <w:b/>
                <w:bCs/>
                <w:sz w:val="26"/>
                <w:szCs w:val="26"/>
                <w:vertAlign w:val="superscript"/>
              </w:rPr>
            </w:pPr>
            <w:r>
              <w:rPr>
                <w:b/>
                <w:bCs/>
                <w:sz w:val="26"/>
                <w:szCs w:val="26"/>
                <w:vertAlign w:val="superscript"/>
              </w:rPr>
              <w:t>_____________________________________</w:t>
            </w:r>
          </w:p>
          <w:p w:rsidR="00EF706C" w:rsidRDefault="00EF706C">
            <w:pPr>
              <w:jc w:val="center"/>
              <w:rPr>
                <w:i/>
                <w:iCs/>
                <w:sz w:val="26"/>
                <w:szCs w:val="26"/>
                <w:lang w:val="vi-VN"/>
              </w:rPr>
            </w:pPr>
            <w:r>
              <w:rPr>
                <w:i/>
                <w:iCs/>
                <w:sz w:val="26"/>
                <w:szCs w:val="26"/>
              </w:rPr>
              <w:t xml:space="preserve">Trà Vinh, ngày </w:t>
            </w:r>
            <w:r>
              <w:rPr>
                <w:i/>
                <w:iCs/>
                <w:sz w:val="26"/>
                <w:szCs w:val="26"/>
                <w:lang w:val="vi-VN"/>
              </w:rPr>
              <w:t xml:space="preserve">01 </w:t>
            </w:r>
            <w:r>
              <w:rPr>
                <w:i/>
                <w:iCs/>
                <w:sz w:val="26"/>
                <w:szCs w:val="26"/>
              </w:rPr>
              <w:t>tháng</w:t>
            </w:r>
            <w:r>
              <w:rPr>
                <w:i/>
                <w:iCs/>
                <w:sz w:val="26"/>
                <w:szCs w:val="26"/>
                <w:lang w:val="vi-VN"/>
              </w:rPr>
              <w:t xml:space="preserve"> 8 </w:t>
            </w:r>
            <w:r>
              <w:rPr>
                <w:i/>
                <w:iCs/>
                <w:sz w:val="26"/>
                <w:szCs w:val="26"/>
              </w:rPr>
              <w:t>năm 202</w:t>
            </w:r>
            <w:r>
              <w:rPr>
                <w:i/>
                <w:iCs/>
                <w:sz w:val="26"/>
                <w:szCs w:val="26"/>
                <w:lang w:val="vi-VN"/>
              </w:rPr>
              <w:t>1</w:t>
            </w:r>
          </w:p>
          <w:p w:rsidR="00EF706C" w:rsidRDefault="00EF706C">
            <w:pPr>
              <w:jc w:val="center"/>
              <w:rPr>
                <w:i/>
                <w:iCs/>
                <w:sz w:val="24"/>
                <w:szCs w:val="24"/>
              </w:rPr>
            </w:pPr>
          </w:p>
        </w:tc>
      </w:tr>
    </w:tbl>
    <w:p w:rsidR="00EF706C" w:rsidRDefault="00EF706C" w:rsidP="00EF706C">
      <w:pPr>
        <w:jc w:val="center"/>
        <w:rPr>
          <w:sz w:val="14"/>
        </w:rPr>
      </w:pPr>
    </w:p>
    <w:p w:rsidR="00EF706C" w:rsidRDefault="00EF706C" w:rsidP="00EF706C">
      <w:pPr>
        <w:jc w:val="center"/>
        <w:rPr>
          <w:b/>
          <w:lang w:val="vi-VN"/>
        </w:rPr>
      </w:pPr>
      <w:r>
        <w:rPr>
          <w:lang w:val="vi-VN"/>
        </w:rPr>
        <w:t xml:space="preserve">        </w:t>
      </w:r>
      <w:r>
        <w:t xml:space="preserve">Kính gửi: </w:t>
      </w:r>
      <w:r>
        <w:rPr>
          <w:b/>
          <w:lang w:val="vi-VN"/>
        </w:rPr>
        <w:t>Ban Liên lạc Hội đồng hương tỉnh Trà Vinh</w:t>
      </w:r>
    </w:p>
    <w:p w:rsidR="00EF706C" w:rsidRDefault="00EF706C" w:rsidP="00EF706C">
      <w:pPr>
        <w:jc w:val="center"/>
        <w:rPr>
          <w:b/>
          <w:lang w:val="vi-VN"/>
        </w:rPr>
      </w:pPr>
      <w:r>
        <w:rPr>
          <w:b/>
          <w:lang w:val="vi-VN"/>
        </w:rPr>
        <w:t xml:space="preserve"> tại Thành phố Hồ Chí Minh</w:t>
      </w:r>
    </w:p>
    <w:p w:rsidR="00EF706C" w:rsidRDefault="00EF706C" w:rsidP="00EF706C">
      <w:pPr>
        <w:spacing w:after="120"/>
        <w:jc w:val="both"/>
        <w:rPr>
          <w:lang w:val="vi-VN"/>
        </w:rPr>
      </w:pPr>
    </w:p>
    <w:p w:rsidR="00EF706C" w:rsidRDefault="00EF706C" w:rsidP="00EF706C">
      <w:pPr>
        <w:spacing w:before="120" w:after="120"/>
        <w:ind w:firstLine="720"/>
        <w:jc w:val="both"/>
        <w:rPr>
          <w:lang w:val="vi-VN"/>
        </w:rPr>
      </w:pPr>
      <w:r>
        <w:rPr>
          <w:lang w:val="vi-VN"/>
        </w:rPr>
        <w:t>Thực hiện ý kiến chỉ đạo của Thủ tướng Chính phủ tại Công điện số 1063/CĐ-TTg ngày 31/7/2021; sau khi xin ý kiến thống nhất của Thường trực Tỉnh ủy; Ban Thường trực Ủy ban MTTQ Việt Nam tỉnh xin thông báo tạm dừng việc tổ chức tiếp nhận người lao động từ ngoài tỉnh trở về theo Kế hoạch số 17/KH-UBND-MTTQ ngày 30/7/2021 trong thời gian giản cách xã hội cho đến khi có ý kiến chỉ đạo mới. Riêng việc tiếp nhận đăng ký người có nhu cầu về tỉnh vẫn tiếp tục thực hiện để có số liệu một cách chính xác.</w:t>
      </w:r>
    </w:p>
    <w:p w:rsidR="00EF706C" w:rsidRDefault="00EF706C" w:rsidP="00EF706C">
      <w:pPr>
        <w:spacing w:before="120" w:after="120"/>
        <w:ind w:firstLine="720"/>
        <w:jc w:val="both"/>
        <w:rPr>
          <w:lang w:val="vi-VN"/>
        </w:rPr>
      </w:pPr>
      <w:r>
        <w:rPr>
          <w:lang w:val="vi-VN"/>
        </w:rPr>
        <w:t>Đề nghị Ban Liên lạc Hội đồng hương tỉnh Trà Vinh tại Thành phố Hồ Chí Minh giúp tỉnh tuyên truyền vận động bà con an tâm “ai ở đâu ở đó”, đồng thời trong khả năng có thể vận động hỗ trợ cho bà con trong thời khắc khó khăn.</w:t>
      </w:r>
    </w:p>
    <w:p w:rsidR="00EF706C" w:rsidRDefault="00EF706C" w:rsidP="00EF706C">
      <w:pPr>
        <w:spacing w:before="120" w:after="120"/>
        <w:ind w:firstLine="720"/>
        <w:jc w:val="both"/>
        <w:rPr>
          <w:lang w:val="vi-VN"/>
        </w:rPr>
      </w:pPr>
      <w:r>
        <w:rPr>
          <w:lang w:val="vi-VN"/>
        </w:rPr>
        <w:t>Về phía tỉnh sẽ có phương án vận động hỗ trợ chi viện thêm cho bà con có hoàn cảnh khó khăn trong thời gian ở lại chưa về tỉnh được.</w:t>
      </w:r>
    </w:p>
    <w:p w:rsidR="00EF706C" w:rsidRDefault="00EF706C" w:rsidP="00EF706C">
      <w:pPr>
        <w:spacing w:before="120" w:after="120"/>
        <w:ind w:firstLine="720"/>
        <w:jc w:val="both"/>
        <w:rPr>
          <w:lang w:val="vi-VN"/>
        </w:rPr>
      </w:pPr>
      <w:r>
        <w:rPr>
          <w:lang w:val="vi-VN"/>
        </w:rPr>
        <w:t>Ban Thường trực Ủy ban MTTQ Việt Nam tỉnh rất mong được sự phối hợp thực hiện của Ban Liên lạc Hội đồng hương tỉnh Trà Vinh tại Thành phố Hồ Chí Minh./.</w:t>
      </w:r>
    </w:p>
    <w:p w:rsidR="00EF706C" w:rsidRDefault="00EF706C" w:rsidP="00EF706C">
      <w:pPr>
        <w:spacing w:line="280" w:lineRule="exact"/>
        <w:ind w:firstLine="720"/>
        <w:jc w:val="both"/>
        <w:rPr>
          <w:lang w:val="vi-VN"/>
        </w:rPr>
      </w:pPr>
      <w:r>
        <w:rPr>
          <w:lang w:val="vi-VN"/>
        </w:rPr>
        <w:t xml:space="preserve"> </w:t>
      </w:r>
    </w:p>
    <w:tbl>
      <w:tblPr>
        <w:tblW w:w="9498" w:type="dxa"/>
        <w:tblInd w:w="108" w:type="dxa"/>
        <w:tblLook w:val="01E0" w:firstRow="1" w:lastRow="1" w:firstColumn="1" w:lastColumn="1" w:noHBand="0" w:noVBand="0"/>
      </w:tblPr>
      <w:tblGrid>
        <w:gridCol w:w="5248"/>
        <w:gridCol w:w="4250"/>
      </w:tblGrid>
      <w:tr w:rsidR="00EF706C" w:rsidTr="00EF706C">
        <w:trPr>
          <w:trHeight w:val="1005"/>
        </w:trPr>
        <w:tc>
          <w:tcPr>
            <w:tcW w:w="5248" w:type="dxa"/>
            <w:hideMark/>
          </w:tcPr>
          <w:p w:rsidR="00EF706C" w:rsidRDefault="00EF706C">
            <w:pPr>
              <w:jc w:val="both"/>
              <w:rPr>
                <w:b/>
                <w:bCs/>
                <w:i/>
                <w:iCs/>
                <w:sz w:val="24"/>
                <w:szCs w:val="24"/>
              </w:rPr>
            </w:pPr>
            <w:r>
              <w:rPr>
                <w:b/>
                <w:bCs/>
                <w:i/>
                <w:iCs/>
                <w:sz w:val="24"/>
                <w:szCs w:val="24"/>
              </w:rPr>
              <w:t>Nơi nhận:</w:t>
            </w:r>
          </w:p>
          <w:p w:rsidR="00EF706C" w:rsidRDefault="00EF706C">
            <w:pPr>
              <w:jc w:val="both"/>
              <w:rPr>
                <w:sz w:val="22"/>
                <w:szCs w:val="22"/>
              </w:rPr>
            </w:pPr>
            <w:r>
              <w:rPr>
                <w:sz w:val="22"/>
                <w:szCs w:val="22"/>
              </w:rPr>
              <w:t>- Như trên;</w:t>
            </w:r>
          </w:p>
          <w:p w:rsidR="00EF706C" w:rsidRDefault="00EF706C">
            <w:pPr>
              <w:jc w:val="both"/>
              <w:rPr>
                <w:sz w:val="22"/>
                <w:szCs w:val="22"/>
              </w:rPr>
            </w:pPr>
            <w:r>
              <w:rPr>
                <w:sz w:val="22"/>
                <w:szCs w:val="22"/>
              </w:rPr>
              <w:t>- TT</w:t>
            </w:r>
            <w:r>
              <w:rPr>
                <w:sz w:val="22"/>
                <w:szCs w:val="22"/>
                <w:lang w:val="vi-VN"/>
              </w:rPr>
              <w:t xml:space="preserve"> Tỉnh ủy</w:t>
            </w:r>
            <w:r>
              <w:rPr>
                <w:sz w:val="22"/>
                <w:szCs w:val="22"/>
              </w:rPr>
              <w:t>;</w:t>
            </w:r>
          </w:p>
          <w:p w:rsidR="00EF706C" w:rsidRDefault="00EF706C">
            <w:pPr>
              <w:jc w:val="both"/>
              <w:rPr>
                <w:sz w:val="22"/>
                <w:szCs w:val="22"/>
                <w:lang w:val="vi-VN"/>
              </w:rPr>
            </w:pPr>
            <w:r>
              <w:rPr>
                <w:sz w:val="22"/>
                <w:szCs w:val="22"/>
              </w:rPr>
              <w:t>- UBND tỉnh;</w:t>
            </w:r>
          </w:p>
          <w:p w:rsidR="00EF706C" w:rsidRDefault="00EF706C">
            <w:pPr>
              <w:jc w:val="both"/>
              <w:rPr>
                <w:sz w:val="22"/>
                <w:szCs w:val="22"/>
                <w:lang w:val="vi-VN"/>
              </w:rPr>
            </w:pPr>
            <w:r>
              <w:rPr>
                <w:sz w:val="22"/>
                <w:szCs w:val="22"/>
                <w:lang w:val="vi-VN"/>
              </w:rPr>
              <w:t>- Ban Dân vận Tỉnh ủy;</w:t>
            </w:r>
          </w:p>
          <w:p w:rsidR="00EF706C" w:rsidRDefault="00EF706C">
            <w:pPr>
              <w:jc w:val="both"/>
              <w:rPr>
                <w:sz w:val="22"/>
                <w:szCs w:val="22"/>
                <w:lang w:val="vi-VN"/>
              </w:rPr>
            </w:pPr>
            <w:r>
              <w:rPr>
                <w:sz w:val="22"/>
                <w:szCs w:val="22"/>
                <w:lang w:val="vi-VN"/>
              </w:rPr>
              <w:t>- Ban Tuyên giáo Tỉnh ủy;</w:t>
            </w:r>
          </w:p>
          <w:p w:rsidR="00EF706C" w:rsidRDefault="00EF706C">
            <w:pPr>
              <w:jc w:val="both"/>
              <w:rPr>
                <w:sz w:val="22"/>
                <w:szCs w:val="22"/>
              </w:rPr>
            </w:pPr>
            <w:r>
              <w:rPr>
                <w:sz w:val="22"/>
                <w:szCs w:val="22"/>
              </w:rPr>
              <w:t>- BTT UBMTTQVN tỉnh;</w:t>
            </w:r>
          </w:p>
          <w:p w:rsidR="00EF706C" w:rsidRDefault="00EF706C">
            <w:pPr>
              <w:jc w:val="both"/>
              <w:rPr>
                <w:sz w:val="22"/>
                <w:szCs w:val="22"/>
                <w:lang w:val="vi-VN"/>
              </w:rPr>
            </w:pPr>
            <w:r>
              <w:rPr>
                <w:sz w:val="22"/>
                <w:szCs w:val="22"/>
              </w:rPr>
              <w:t xml:space="preserve">- Các Sở, </w:t>
            </w:r>
            <w:r>
              <w:rPr>
                <w:sz w:val="22"/>
                <w:szCs w:val="22"/>
                <w:lang w:val="vi-VN"/>
              </w:rPr>
              <w:t>b</w:t>
            </w:r>
            <w:r>
              <w:rPr>
                <w:sz w:val="22"/>
                <w:szCs w:val="22"/>
              </w:rPr>
              <w:t>an, ngành có liên quan;</w:t>
            </w:r>
          </w:p>
          <w:p w:rsidR="00EF706C" w:rsidRDefault="00EF706C">
            <w:pPr>
              <w:jc w:val="both"/>
              <w:rPr>
                <w:sz w:val="22"/>
                <w:szCs w:val="22"/>
                <w:lang w:val="vi-VN"/>
              </w:rPr>
            </w:pPr>
            <w:r>
              <w:rPr>
                <w:sz w:val="22"/>
                <w:szCs w:val="22"/>
                <w:lang w:val="vi-VN"/>
              </w:rPr>
              <w:t>- Báo, Đài PT và TH Trà Vinh;</w:t>
            </w:r>
          </w:p>
          <w:p w:rsidR="00EF706C" w:rsidRDefault="00EF706C">
            <w:pPr>
              <w:jc w:val="both"/>
              <w:rPr>
                <w:sz w:val="22"/>
                <w:szCs w:val="22"/>
                <w:lang w:val="vi-VN"/>
              </w:rPr>
            </w:pPr>
            <w:r>
              <w:rPr>
                <w:sz w:val="22"/>
                <w:szCs w:val="22"/>
                <w:lang w:val="vi-VN"/>
              </w:rPr>
              <w:t>- Trung tâm Tin học - Công báo;</w:t>
            </w:r>
          </w:p>
          <w:p w:rsidR="00EF706C" w:rsidRDefault="00EF706C">
            <w:pPr>
              <w:jc w:val="both"/>
              <w:rPr>
                <w:sz w:val="22"/>
                <w:szCs w:val="22"/>
                <w:lang w:val="vi-VN"/>
              </w:rPr>
            </w:pPr>
            <w:r>
              <w:rPr>
                <w:sz w:val="22"/>
                <w:szCs w:val="22"/>
              </w:rPr>
              <w:t>- BCĐ Phòng, chống dịch COVID-19 tỉnh;</w:t>
            </w:r>
          </w:p>
          <w:p w:rsidR="00EF706C" w:rsidRDefault="00EF706C">
            <w:pPr>
              <w:jc w:val="both"/>
              <w:rPr>
                <w:sz w:val="22"/>
                <w:szCs w:val="22"/>
                <w:lang w:val="vi-VN"/>
              </w:rPr>
            </w:pPr>
            <w:r>
              <w:rPr>
                <w:sz w:val="22"/>
                <w:szCs w:val="22"/>
                <w:lang w:val="vi-VN"/>
              </w:rPr>
              <w:t>- BCĐ Phòng, chống dịch COVID-19 huyện, TX, TP;</w:t>
            </w:r>
          </w:p>
          <w:p w:rsidR="00EF706C" w:rsidRDefault="00EF706C">
            <w:pPr>
              <w:jc w:val="both"/>
              <w:rPr>
                <w:lang w:val="vi-VN"/>
              </w:rPr>
            </w:pPr>
            <w:r>
              <w:rPr>
                <w:sz w:val="22"/>
                <w:szCs w:val="22"/>
                <w:lang w:val="vi-VN"/>
              </w:rPr>
              <w:t>- Lưu VT.</w:t>
            </w:r>
          </w:p>
        </w:tc>
        <w:tc>
          <w:tcPr>
            <w:tcW w:w="4250" w:type="dxa"/>
          </w:tcPr>
          <w:p w:rsidR="00EF706C" w:rsidRDefault="00EF706C">
            <w:pPr>
              <w:jc w:val="center"/>
              <w:rPr>
                <w:bCs/>
                <w:iCs/>
              </w:rPr>
            </w:pPr>
            <w:r>
              <w:rPr>
                <w:bCs/>
                <w:iCs/>
              </w:rPr>
              <w:t>TM. BAN THƯỜNG TRỰC</w:t>
            </w:r>
          </w:p>
          <w:p w:rsidR="00EF706C" w:rsidRDefault="00EF706C">
            <w:pPr>
              <w:jc w:val="center"/>
              <w:rPr>
                <w:b/>
                <w:bCs/>
                <w:lang w:val="vi-VN"/>
              </w:rPr>
            </w:pPr>
            <w:r>
              <w:rPr>
                <w:b/>
                <w:bCs/>
                <w:lang w:val="vi-VN"/>
              </w:rPr>
              <w:t>CHỦ TỊCH</w:t>
            </w:r>
          </w:p>
          <w:p w:rsidR="00EF706C" w:rsidRDefault="00EF706C">
            <w:pPr>
              <w:rPr>
                <w:noProof/>
                <w:lang w:val="vi-VN"/>
              </w:rPr>
            </w:pPr>
            <w:r>
              <w:rPr>
                <w:noProof/>
                <w:lang w:val="vi-VN"/>
              </w:rPr>
              <w:t xml:space="preserve">    </w:t>
            </w:r>
          </w:p>
          <w:p w:rsidR="00EF706C" w:rsidRDefault="00EF706C">
            <w:pPr>
              <w:rPr>
                <w:noProof/>
                <w:lang w:val="vi-VN"/>
              </w:rPr>
            </w:pPr>
          </w:p>
          <w:p w:rsidR="00EF706C" w:rsidRPr="00EF706C" w:rsidRDefault="00EF706C" w:rsidP="00EF706C">
            <w:pPr>
              <w:jc w:val="center"/>
              <w:rPr>
                <w:i/>
                <w:noProof/>
                <w:sz w:val="20"/>
              </w:rPr>
            </w:pPr>
            <w:r w:rsidRPr="00EF706C">
              <w:rPr>
                <w:i/>
                <w:noProof/>
                <w:sz w:val="20"/>
              </w:rPr>
              <w:t>(Đã ký)</w:t>
            </w:r>
          </w:p>
          <w:p w:rsidR="00EF706C" w:rsidRDefault="00EF706C">
            <w:pPr>
              <w:rPr>
                <w:lang w:val="vi-VN"/>
              </w:rPr>
            </w:pPr>
            <w:bookmarkStart w:id="0" w:name="_GoBack"/>
            <w:bookmarkEnd w:id="0"/>
          </w:p>
          <w:p w:rsidR="00EF706C" w:rsidRDefault="00EF706C">
            <w:pPr>
              <w:rPr>
                <w:lang w:val="vi-VN"/>
              </w:rPr>
            </w:pPr>
          </w:p>
          <w:p w:rsidR="00EF706C" w:rsidRDefault="00EF706C">
            <w:pPr>
              <w:tabs>
                <w:tab w:val="left" w:pos="945"/>
              </w:tabs>
              <w:jc w:val="center"/>
              <w:rPr>
                <w:b/>
                <w:lang w:val="vi-VN"/>
              </w:rPr>
            </w:pPr>
            <w:r>
              <w:rPr>
                <w:b/>
                <w:lang w:val="vi-VN"/>
              </w:rPr>
              <w:t>Nguyễn Văn Triết</w:t>
            </w:r>
          </w:p>
        </w:tc>
      </w:tr>
    </w:tbl>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rPr>
      </w:pPr>
    </w:p>
    <w:p w:rsidR="00EF706C" w:rsidRDefault="00EF706C" w:rsidP="00EF706C">
      <w:pPr>
        <w:rPr>
          <w:sz w:val="14"/>
          <w:szCs w:val="14"/>
          <w:lang w:val="vi-VN"/>
        </w:rPr>
      </w:pPr>
    </w:p>
    <w:p w:rsidR="009B27B5" w:rsidRDefault="009B27B5"/>
    <w:sectPr w:rsidR="009B27B5" w:rsidSect="00EF706C">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6C"/>
    <w:rsid w:val="009B27B5"/>
    <w:rsid w:val="00DA5D0A"/>
    <w:rsid w:val="00E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6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6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2021-08-02T05:58:00Z</dcterms:created>
  <dcterms:modified xsi:type="dcterms:W3CDTF">2021-08-02T06:01:00Z</dcterms:modified>
</cp:coreProperties>
</file>