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8" w:type="dxa"/>
        <w:tblInd w:w="-882" w:type="dxa"/>
        <w:tblLook w:val="04A0" w:firstRow="1" w:lastRow="0" w:firstColumn="1" w:lastColumn="0" w:noHBand="0" w:noVBand="1"/>
      </w:tblPr>
      <w:tblGrid>
        <w:gridCol w:w="4818"/>
        <w:gridCol w:w="5670"/>
      </w:tblGrid>
      <w:tr w:rsidR="00266229" w:rsidTr="00266229">
        <w:tc>
          <w:tcPr>
            <w:tcW w:w="4818" w:type="dxa"/>
          </w:tcPr>
          <w:p w:rsidR="00266229" w:rsidRDefault="00266229">
            <w:pPr>
              <w:jc w:val="center"/>
              <w:rPr>
                <w:sz w:val="26"/>
                <w:szCs w:val="26"/>
              </w:rPr>
            </w:pPr>
            <w:r>
              <w:rPr>
                <w:sz w:val="26"/>
                <w:szCs w:val="26"/>
              </w:rPr>
              <w:t>BAN CHỈ ĐẠO CUỘC VẬN ĐỘNG</w:t>
            </w:r>
          </w:p>
          <w:p w:rsidR="00266229" w:rsidRDefault="00266229">
            <w:pPr>
              <w:jc w:val="center"/>
              <w:rPr>
                <w:sz w:val="26"/>
                <w:szCs w:val="26"/>
              </w:rPr>
            </w:pPr>
            <w:r>
              <w:rPr>
                <w:sz w:val="26"/>
                <w:szCs w:val="26"/>
              </w:rPr>
              <w:t xml:space="preserve">“NGƯỜI VIỆT NAM </w:t>
            </w:r>
            <w:r>
              <w:rPr>
                <w:sz w:val="26"/>
                <w:szCs w:val="26"/>
              </w:rPr>
              <w:br/>
              <w:t>ƯU TIÊN DÙNG HÀNG VIỆT NAM”</w:t>
            </w:r>
          </w:p>
          <w:p w:rsidR="00266229" w:rsidRDefault="00266229">
            <w:pPr>
              <w:jc w:val="center"/>
              <w:rPr>
                <w:b/>
                <w:sz w:val="26"/>
                <w:szCs w:val="26"/>
              </w:rPr>
            </w:pPr>
            <w:r>
              <w:rPr>
                <w:b/>
                <w:sz w:val="26"/>
                <w:szCs w:val="26"/>
              </w:rPr>
              <w:t>TỈNH TRÀ VINH</w:t>
            </w:r>
          </w:p>
          <w:p w:rsidR="00266229" w:rsidRDefault="00266229">
            <w:pPr>
              <w:jc w:val="center"/>
              <w:rPr>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853440</wp:posOffset>
                      </wp:positionH>
                      <wp:positionV relativeFrom="paragraph">
                        <wp:posOffset>97790</wp:posOffset>
                      </wp:positionV>
                      <wp:extent cx="1206500" cy="635"/>
                      <wp:effectExtent l="5715" t="12065" r="698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7.2pt;margin-top:7.7pt;width:9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"/>
                  </w:pict>
                </mc:Fallback>
              </mc:AlternateContent>
            </w:r>
          </w:p>
          <w:p w:rsidR="00266229" w:rsidRDefault="00266229">
            <w:pPr>
              <w:jc w:val="center"/>
              <w:rPr>
                <w:sz w:val="26"/>
                <w:szCs w:val="26"/>
              </w:rPr>
            </w:pPr>
            <w:r>
              <w:rPr>
                <w:sz w:val="26"/>
                <w:szCs w:val="26"/>
              </w:rPr>
              <w:t xml:space="preserve">Số: 65 </w:t>
            </w:r>
            <w:r>
              <w:rPr>
                <w:sz w:val="26"/>
                <w:szCs w:val="26"/>
                <w:lang w:val="vi-VN"/>
              </w:rPr>
              <w:t>/</w:t>
            </w:r>
            <w:r>
              <w:rPr>
                <w:sz w:val="26"/>
                <w:szCs w:val="26"/>
              </w:rPr>
              <w:t>TB-MTTQ-BCĐCVĐ</w:t>
            </w:r>
          </w:p>
          <w:p w:rsidR="00266229" w:rsidRDefault="00266229">
            <w:pPr>
              <w:jc w:val="center"/>
            </w:pPr>
          </w:p>
        </w:tc>
        <w:tc>
          <w:tcPr>
            <w:tcW w:w="5670" w:type="dxa"/>
          </w:tcPr>
          <w:p w:rsidR="00266229" w:rsidRDefault="00266229">
            <w:pPr>
              <w:jc w:val="center"/>
              <w:rPr>
                <w:b/>
                <w:sz w:val="26"/>
                <w:szCs w:val="26"/>
              </w:rPr>
            </w:pPr>
            <w:r>
              <w:rPr>
                <w:b/>
                <w:sz w:val="26"/>
                <w:szCs w:val="26"/>
              </w:rPr>
              <w:t>CỘNG HÒA XÃ HỘI CHỦ NGHĨA VIỆT NAM</w:t>
            </w:r>
          </w:p>
          <w:p w:rsidR="00266229" w:rsidRDefault="00266229">
            <w:pPr>
              <w:jc w:val="center"/>
              <w:rPr>
                <w:b/>
                <w:sz w:val="28"/>
                <w:szCs w:val="26"/>
              </w:rPr>
            </w:pPr>
            <w:r>
              <w:rPr>
                <w:b/>
                <w:sz w:val="28"/>
                <w:szCs w:val="26"/>
              </w:rPr>
              <w:t>Độc lập - Tự do - Hạnh phúc</w:t>
            </w:r>
          </w:p>
          <w:p w:rsidR="00266229" w:rsidRDefault="00266229">
            <w:pPr>
              <w:jc w:val="center"/>
              <w:rPr>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621030</wp:posOffset>
                      </wp:positionH>
                      <wp:positionV relativeFrom="paragraph">
                        <wp:posOffset>12700</wp:posOffset>
                      </wp:positionV>
                      <wp:extent cx="2209800" cy="635"/>
                      <wp:effectExtent l="11430" t="12700" r="762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8.9pt;margin-top:1pt;width:17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"/>
                  </w:pict>
                </mc:Fallback>
              </mc:AlternateContent>
            </w:r>
          </w:p>
          <w:p w:rsidR="00266229" w:rsidRDefault="00266229">
            <w:pPr>
              <w:rPr>
                <w:i/>
              </w:rPr>
            </w:pPr>
          </w:p>
          <w:p w:rsidR="00266229" w:rsidRDefault="00266229">
            <w:pPr>
              <w:jc w:val="center"/>
              <w:rPr>
                <w:i/>
                <w:sz w:val="26"/>
                <w:szCs w:val="26"/>
              </w:rPr>
            </w:pPr>
            <w:r>
              <w:rPr>
                <w:i/>
                <w:sz w:val="26"/>
                <w:szCs w:val="26"/>
              </w:rPr>
              <w:t xml:space="preserve">       Trà Vinh, ngày 14 tháng 10 năm 2020</w:t>
            </w:r>
          </w:p>
        </w:tc>
      </w:tr>
    </w:tbl>
    <w:p w:rsidR="00266229" w:rsidRDefault="00266229" w:rsidP="00266229">
      <w:pPr>
        <w:rPr>
          <w:b/>
          <w:sz w:val="32"/>
          <w:szCs w:val="28"/>
        </w:rPr>
      </w:pPr>
    </w:p>
    <w:p w:rsidR="00266229" w:rsidRDefault="00266229" w:rsidP="00266229">
      <w:pPr>
        <w:jc w:val="center"/>
        <w:rPr>
          <w:b/>
          <w:sz w:val="32"/>
          <w:szCs w:val="28"/>
        </w:rPr>
      </w:pPr>
      <w:r>
        <w:rPr>
          <w:b/>
          <w:sz w:val="32"/>
          <w:szCs w:val="28"/>
        </w:rPr>
        <w:t>THÔNG BÁO</w:t>
      </w:r>
    </w:p>
    <w:p w:rsidR="00266229" w:rsidRDefault="00266229" w:rsidP="00266229">
      <w:pPr>
        <w:jc w:val="center"/>
        <w:rPr>
          <w:b/>
          <w:sz w:val="28"/>
          <w:szCs w:val="28"/>
        </w:rPr>
      </w:pPr>
      <w:r>
        <w:rPr>
          <w:b/>
          <w:sz w:val="28"/>
          <w:szCs w:val="28"/>
        </w:rPr>
        <w:t xml:space="preserve">Thời gian tiếp nhận ảnh tham dự cuộc thi ảnh </w:t>
      </w:r>
      <w:r>
        <w:rPr>
          <w:b/>
          <w:sz w:val="28"/>
          <w:szCs w:val="28"/>
        </w:rPr>
        <w:br/>
      </w:r>
      <w:r>
        <w:rPr>
          <w:b/>
          <w:i/>
          <w:sz w:val="28"/>
          <w:szCs w:val="28"/>
        </w:rPr>
        <w:t xml:space="preserve">“Tôi yêu hàng Việt Nam” </w:t>
      </w:r>
      <w:r>
        <w:rPr>
          <w:b/>
          <w:sz w:val="28"/>
          <w:szCs w:val="28"/>
        </w:rPr>
        <w:t>năm 2020</w:t>
      </w:r>
    </w:p>
    <w:p w:rsidR="00266229" w:rsidRPr="00266229" w:rsidRDefault="00266229" w:rsidP="00266229">
      <w:pPr>
        <w:jc w:val="center"/>
        <w:rPr>
          <w:b/>
          <w:sz w:val="28"/>
          <w:szCs w:val="28"/>
        </w:rPr>
      </w:pPr>
      <w:r>
        <w:rPr>
          <w:noProof/>
        </w:rPr>
        <mc:AlternateContent>
          <mc:Choice Requires="wps">
            <w:drawing>
              <wp:anchor distT="0" distB="0" distL="114300" distR="114300" simplePos="0" relativeHeight="251658240" behindDoc="0" locked="0" layoutInCell="1" allowOverlap="1" wp14:anchorId="1A65179A" wp14:editId="33474125">
                <wp:simplePos x="0" y="0"/>
                <wp:positionH relativeFrom="column">
                  <wp:posOffset>2291715</wp:posOffset>
                </wp:positionH>
                <wp:positionV relativeFrom="paragraph">
                  <wp:posOffset>64135</wp:posOffset>
                </wp:positionV>
                <wp:extent cx="1336675" cy="0"/>
                <wp:effectExtent l="5715" t="6985" r="1016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6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80.45pt;margin-top:5.05pt;width:10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"/>
            </w:pict>
          </mc:Fallback>
        </mc:AlternateContent>
      </w:r>
    </w:p>
    <w:p w:rsidR="00266229" w:rsidRDefault="00266229" w:rsidP="00266229">
      <w:pPr>
        <w:spacing w:before="120" w:after="120"/>
        <w:ind w:firstLine="567"/>
        <w:jc w:val="both"/>
        <w:rPr>
          <w:sz w:val="28"/>
          <w:szCs w:val="28"/>
          <w:lang w:val="it-IT"/>
        </w:rPr>
      </w:pPr>
      <w:r>
        <w:rPr>
          <w:sz w:val="28"/>
          <w:szCs w:val="28"/>
        </w:rPr>
        <w:t xml:space="preserve">Thực hiện Kế hoạch số </w:t>
      </w:r>
      <w:r>
        <w:rPr>
          <w:b/>
          <w:sz w:val="28"/>
          <w:szCs w:val="28"/>
        </w:rPr>
        <w:t>52</w:t>
      </w:r>
      <w:r>
        <w:rPr>
          <w:sz w:val="28"/>
          <w:szCs w:val="28"/>
        </w:rPr>
        <w:t xml:space="preserve">/KH-MTTQ-BCĐCVĐ ngày 12/10/2020 của Ban Chỉ đạo cấp tỉnh Cuộc vận động </w:t>
      </w:r>
      <w:r>
        <w:rPr>
          <w:i/>
          <w:sz w:val="28"/>
          <w:szCs w:val="28"/>
        </w:rPr>
        <w:t>“Người Việt Nam ưu tiên dùng hàng Việt Nam”</w:t>
      </w:r>
      <w:r>
        <w:rPr>
          <w:sz w:val="28"/>
          <w:szCs w:val="28"/>
        </w:rPr>
        <w:t xml:space="preserve"> về tổ chức cuộc thi ảnh </w:t>
      </w:r>
      <w:r>
        <w:rPr>
          <w:i/>
          <w:sz w:val="28"/>
          <w:szCs w:val="28"/>
        </w:rPr>
        <w:t>“Tôi yêu hàng Việt Nam”</w:t>
      </w:r>
      <w:r>
        <w:rPr>
          <w:sz w:val="28"/>
          <w:szCs w:val="28"/>
        </w:rPr>
        <w:t xml:space="preserve"> năm 2020,</w:t>
      </w:r>
    </w:p>
    <w:p w:rsidR="00266229" w:rsidRDefault="00266229" w:rsidP="00266229">
      <w:pPr>
        <w:spacing w:before="120" w:after="120"/>
        <w:ind w:firstLine="567"/>
        <w:jc w:val="both"/>
        <w:rPr>
          <w:sz w:val="28"/>
          <w:szCs w:val="28"/>
        </w:rPr>
      </w:pPr>
      <w:r>
        <w:rPr>
          <w:sz w:val="28"/>
          <w:szCs w:val="28"/>
        </w:rPr>
        <w:t xml:space="preserve">Ban Chỉ đạo cấp tỉnh Cuộc vận động thông báo về thời gian tiếp nhận ảnh tham dự cuộc thi ảnh </w:t>
      </w:r>
      <w:r>
        <w:rPr>
          <w:i/>
          <w:sz w:val="28"/>
          <w:szCs w:val="28"/>
        </w:rPr>
        <w:t>“Tôi yêu hàng Việt Nam”</w:t>
      </w:r>
      <w:r>
        <w:rPr>
          <w:sz w:val="28"/>
          <w:szCs w:val="28"/>
        </w:rPr>
        <w:t xml:space="preserve"> năm 2020 như sau:</w:t>
      </w:r>
    </w:p>
    <w:p w:rsidR="00266229" w:rsidRDefault="00266229" w:rsidP="00266229">
      <w:pPr>
        <w:tabs>
          <w:tab w:val="left" w:pos="426"/>
        </w:tabs>
        <w:spacing w:before="120" w:after="120"/>
        <w:ind w:firstLine="567"/>
        <w:jc w:val="both"/>
        <w:rPr>
          <w:b/>
          <w:bCs/>
          <w:sz w:val="28"/>
          <w:szCs w:val="28"/>
        </w:rPr>
      </w:pPr>
      <w:r>
        <w:rPr>
          <w:b/>
          <w:sz w:val="28"/>
          <w:szCs w:val="28"/>
        </w:rPr>
        <w:t xml:space="preserve">1. </w:t>
      </w:r>
      <w:r>
        <w:rPr>
          <w:sz w:val="28"/>
          <w:szCs w:val="28"/>
        </w:rPr>
        <w:t xml:space="preserve">Thời gian nhận ảnh: </w:t>
      </w:r>
      <w:r>
        <w:rPr>
          <w:b/>
          <w:sz w:val="28"/>
          <w:szCs w:val="28"/>
        </w:rPr>
        <w:t>Từ ngày 20/10/2020 đến hết ngày 30/11/2020</w:t>
      </w:r>
      <w:r>
        <w:rPr>
          <w:i/>
          <w:sz w:val="28"/>
          <w:szCs w:val="28"/>
        </w:rPr>
        <w:t>.</w:t>
      </w:r>
    </w:p>
    <w:p w:rsidR="00266229" w:rsidRDefault="00266229" w:rsidP="00266229">
      <w:pPr>
        <w:tabs>
          <w:tab w:val="left" w:pos="709"/>
        </w:tabs>
        <w:spacing w:before="120" w:after="120"/>
        <w:ind w:firstLine="567"/>
        <w:jc w:val="both"/>
        <w:rPr>
          <w:sz w:val="28"/>
          <w:szCs w:val="28"/>
        </w:rPr>
      </w:pPr>
      <w:r>
        <w:rPr>
          <w:b/>
          <w:sz w:val="28"/>
          <w:szCs w:val="28"/>
        </w:rPr>
        <w:t>2.</w:t>
      </w:r>
      <w:r>
        <w:rPr>
          <w:sz w:val="28"/>
          <w:szCs w:val="28"/>
        </w:rPr>
        <w:t xml:space="preserve"> Địa chỉ tiếp nhận ảnh: Email: </w:t>
      </w:r>
      <w:hyperlink r:id="rId5" w:history="1">
        <w:r>
          <w:rPr>
            <w:rStyle w:val="Hyperlink"/>
            <w:b/>
            <w:sz w:val="28"/>
            <w:szCs w:val="28"/>
          </w:rPr>
          <w:t>toiyeuhangvietnam2020@gmail.com</w:t>
        </w:r>
      </w:hyperlink>
      <w:r>
        <w:rPr>
          <w:sz w:val="28"/>
          <w:szCs w:val="28"/>
        </w:rPr>
        <w:t xml:space="preserve"> </w:t>
      </w:r>
    </w:p>
    <w:p w:rsidR="00266229" w:rsidRDefault="00266229" w:rsidP="00266229">
      <w:pPr>
        <w:tabs>
          <w:tab w:val="left" w:pos="709"/>
        </w:tabs>
        <w:spacing w:before="120" w:after="120"/>
        <w:ind w:firstLine="567"/>
        <w:jc w:val="both"/>
        <w:rPr>
          <w:sz w:val="28"/>
          <w:szCs w:val="28"/>
        </w:rPr>
      </w:pPr>
      <w:r>
        <w:rPr>
          <w:b/>
          <w:sz w:val="28"/>
          <w:szCs w:val="28"/>
        </w:rPr>
        <w:t>3.</w:t>
      </w:r>
      <w:r>
        <w:rPr>
          <w:sz w:val="28"/>
          <w:szCs w:val="28"/>
        </w:rPr>
        <w:t xml:space="preserve"> Những vấn đề khác có liên quan được thực hiện theo tinh thần Kế hoạch số 52/KH-MTTQ-BCĐCVĐ ngày 12/10/2020 của Ban Chỉ đạo cấp tỉnh </w:t>
      </w:r>
      <w:r>
        <w:rPr>
          <w:i/>
          <w:sz w:val="28"/>
          <w:szCs w:val="28"/>
        </w:rPr>
        <w:t>(đính kèm).</w:t>
      </w:r>
    </w:p>
    <w:p w:rsidR="00266229" w:rsidRDefault="00266229" w:rsidP="00266229">
      <w:pPr>
        <w:tabs>
          <w:tab w:val="left" w:pos="709"/>
        </w:tabs>
        <w:spacing w:before="120" w:after="120"/>
        <w:ind w:firstLine="567"/>
        <w:jc w:val="both"/>
        <w:rPr>
          <w:sz w:val="28"/>
          <w:szCs w:val="28"/>
        </w:rPr>
      </w:pPr>
      <w:r>
        <w:rPr>
          <w:sz w:val="28"/>
          <w:szCs w:val="28"/>
        </w:rPr>
        <w:t>- Mọi thắc mắc xin liên hệ đồng chí Dương Văn Phương, Tổ giúp việc Ban Chỉ đạo cấp tỉnh, điện thoại: 0979 474 191 để trao đổi.</w:t>
      </w:r>
    </w:p>
    <w:p w:rsidR="00266229" w:rsidRDefault="00266229" w:rsidP="00266229">
      <w:pPr>
        <w:spacing w:before="120" w:after="120"/>
        <w:ind w:firstLine="567"/>
        <w:jc w:val="both"/>
        <w:rPr>
          <w:sz w:val="28"/>
          <w:szCs w:val="28"/>
        </w:rPr>
      </w:pPr>
      <w:r>
        <w:rPr>
          <w:sz w:val="28"/>
          <w:szCs w:val="28"/>
        </w:rPr>
        <w:t>Đề nghị các Sở, Ban, ngành, đoàn thể thành viên Ban Chỉ đạo cấp tỉnh, Ban Thường trực Ủy ban MTTQ Việt Nam các huyện, thị xã, thành phố và Tổ giúp việc Ban Chỉ đạo cấp tỉnh phối hợp thông tin, tuyên truyền rộng rãi đến cán bộ, công chức, đoàn viên, hội viên và các tầng lớp nhân dân trong tỉnh biết để hưởng ứng tham gia cuộc thi.</w:t>
      </w:r>
    </w:p>
    <w:tbl>
      <w:tblPr>
        <w:tblW w:w="10699" w:type="dxa"/>
        <w:tblLook w:val="01E0" w:firstRow="1" w:lastRow="1" w:firstColumn="1" w:lastColumn="1" w:noHBand="0" w:noVBand="0"/>
      </w:tblPr>
      <w:tblGrid>
        <w:gridCol w:w="4219"/>
        <w:gridCol w:w="6480"/>
      </w:tblGrid>
      <w:tr w:rsidR="00266229" w:rsidTr="00266229">
        <w:trPr>
          <w:trHeight w:val="2628"/>
        </w:trPr>
        <w:tc>
          <w:tcPr>
            <w:tcW w:w="4219" w:type="dxa"/>
            <w:hideMark/>
          </w:tcPr>
          <w:p w:rsidR="00266229" w:rsidRDefault="00266229">
            <w:pPr>
              <w:ind w:left="180" w:hanging="180"/>
              <w:jc w:val="both"/>
              <w:rPr>
                <w:b/>
                <w:i/>
                <w:szCs w:val="22"/>
              </w:rPr>
            </w:pPr>
            <w:r>
              <w:rPr>
                <w:b/>
                <w:i/>
                <w:szCs w:val="22"/>
              </w:rPr>
              <w:t>Nơi nhận:</w:t>
            </w:r>
          </w:p>
          <w:p w:rsidR="00266229" w:rsidRDefault="00266229">
            <w:pPr>
              <w:ind w:left="180" w:hanging="180"/>
              <w:jc w:val="both"/>
              <w:rPr>
                <w:sz w:val="22"/>
                <w:szCs w:val="22"/>
              </w:rPr>
            </w:pPr>
            <w:r>
              <w:rPr>
                <w:sz w:val="22"/>
                <w:szCs w:val="22"/>
              </w:rPr>
              <w:t>- Ban Chỉ đạo cấp tỉnh Cuộc vận động;</w:t>
            </w:r>
          </w:p>
          <w:p w:rsidR="00266229" w:rsidRDefault="00266229">
            <w:pPr>
              <w:ind w:left="180" w:hanging="180"/>
              <w:jc w:val="both"/>
              <w:rPr>
                <w:sz w:val="22"/>
                <w:szCs w:val="22"/>
              </w:rPr>
            </w:pPr>
            <w:r>
              <w:rPr>
                <w:sz w:val="22"/>
                <w:szCs w:val="22"/>
              </w:rPr>
              <w:t>- Ban Thường trực UBMTTQVN tỉnh;</w:t>
            </w:r>
          </w:p>
          <w:p w:rsidR="00266229" w:rsidRDefault="00266229">
            <w:pPr>
              <w:ind w:left="180" w:hanging="180"/>
              <w:jc w:val="both"/>
              <w:rPr>
                <w:sz w:val="22"/>
                <w:szCs w:val="22"/>
              </w:rPr>
            </w:pPr>
            <w:r>
              <w:rPr>
                <w:sz w:val="22"/>
                <w:szCs w:val="22"/>
              </w:rPr>
              <w:t>- Báo Trà Vinh;</w:t>
            </w:r>
          </w:p>
          <w:p w:rsidR="00266229" w:rsidRDefault="00266229">
            <w:pPr>
              <w:ind w:left="180" w:hanging="180"/>
              <w:jc w:val="both"/>
              <w:rPr>
                <w:sz w:val="22"/>
                <w:szCs w:val="22"/>
              </w:rPr>
            </w:pPr>
            <w:r>
              <w:rPr>
                <w:sz w:val="22"/>
                <w:szCs w:val="22"/>
              </w:rPr>
              <w:t>- Đài Phát thanh – Truyền hình Trà Vinh;</w:t>
            </w:r>
          </w:p>
          <w:p w:rsidR="00266229" w:rsidRDefault="00266229">
            <w:pPr>
              <w:ind w:left="180" w:hanging="180"/>
              <w:jc w:val="both"/>
              <w:rPr>
                <w:sz w:val="22"/>
                <w:szCs w:val="22"/>
              </w:rPr>
            </w:pPr>
            <w:r>
              <w:rPr>
                <w:sz w:val="22"/>
                <w:szCs w:val="22"/>
              </w:rPr>
              <w:t>- Sở Thông tin – Truyền thông tỉnh Trà Vinh (Cổng thông tin điện tử tỉnh);</w:t>
            </w:r>
          </w:p>
          <w:p w:rsidR="00266229" w:rsidRDefault="00266229">
            <w:pPr>
              <w:ind w:left="180" w:hanging="180"/>
              <w:jc w:val="both"/>
              <w:rPr>
                <w:sz w:val="22"/>
                <w:szCs w:val="22"/>
              </w:rPr>
            </w:pPr>
            <w:r>
              <w:rPr>
                <w:sz w:val="22"/>
                <w:szCs w:val="22"/>
              </w:rPr>
              <w:t>- Hội Văn học Nghệ thuật tỉnh Trà Vinh;</w:t>
            </w:r>
          </w:p>
          <w:p w:rsidR="00266229" w:rsidRDefault="00266229">
            <w:pPr>
              <w:ind w:left="180" w:hanging="180"/>
              <w:jc w:val="both"/>
              <w:rPr>
                <w:sz w:val="22"/>
                <w:szCs w:val="22"/>
              </w:rPr>
            </w:pPr>
            <w:r>
              <w:rPr>
                <w:sz w:val="22"/>
                <w:szCs w:val="22"/>
              </w:rPr>
              <w:t>- Thành viên Ban giám khảo cuộc thi;</w:t>
            </w:r>
          </w:p>
          <w:p w:rsidR="00266229" w:rsidRDefault="00266229">
            <w:pPr>
              <w:ind w:left="180" w:hanging="180"/>
              <w:jc w:val="both"/>
              <w:rPr>
                <w:sz w:val="22"/>
                <w:szCs w:val="22"/>
              </w:rPr>
            </w:pPr>
            <w:r>
              <w:rPr>
                <w:sz w:val="22"/>
                <w:szCs w:val="22"/>
              </w:rPr>
              <w:t>- Tổ giúp việc Ban Chỉ đạo cấp tỉnh;</w:t>
            </w:r>
          </w:p>
          <w:p w:rsidR="00266229" w:rsidRDefault="00266229">
            <w:pPr>
              <w:ind w:left="180" w:hanging="180"/>
              <w:jc w:val="both"/>
              <w:rPr>
                <w:sz w:val="22"/>
                <w:szCs w:val="22"/>
              </w:rPr>
            </w:pPr>
            <w:r>
              <w:rPr>
                <w:sz w:val="22"/>
                <w:szCs w:val="22"/>
              </w:rPr>
              <w:t xml:space="preserve">- Ban Chỉ đạo Cuộc vận động các huyện, </w:t>
            </w:r>
            <w:r>
              <w:rPr>
                <w:sz w:val="22"/>
                <w:szCs w:val="22"/>
              </w:rPr>
              <w:br/>
              <w:t>thị xã, thành phố;</w:t>
            </w:r>
          </w:p>
          <w:p w:rsidR="00266229" w:rsidRDefault="00266229">
            <w:pPr>
              <w:ind w:left="180" w:hanging="180"/>
              <w:jc w:val="both"/>
              <w:rPr>
                <w:sz w:val="22"/>
                <w:szCs w:val="22"/>
              </w:rPr>
            </w:pPr>
            <w:r>
              <w:rPr>
                <w:sz w:val="22"/>
                <w:szCs w:val="22"/>
              </w:rPr>
              <w:t xml:space="preserve">- Ban Thường trực UBMTTQVN các huyện, </w:t>
            </w:r>
            <w:r>
              <w:rPr>
                <w:sz w:val="22"/>
                <w:szCs w:val="22"/>
              </w:rPr>
              <w:br/>
              <w:t>thị xã, thành phố;</w:t>
            </w:r>
          </w:p>
          <w:p w:rsidR="00266229" w:rsidRDefault="00266229">
            <w:pPr>
              <w:ind w:left="180" w:hanging="180"/>
              <w:jc w:val="both"/>
              <w:rPr>
                <w:sz w:val="22"/>
                <w:szCs w:val="22"/>
              </w:rPr>
            </w:pPr>
            <w:r>
              <w:rPr>
                <w:sz w:val="22"/>
                <w:szCs w:val="22"/>
              </w:rPr>
              <w:t>- Các Ban, Văn phòng UBMTTQVN tỉnh;</w:t>
            </w:r>
          </w:p>
          <w:p w:rsidR="00266229" w:rsidRDefault="00266229">
            <w:pPr>
              <w:ind w:left="180" w:hanging="180"/>
              <w:jc w:val="both"/>
              <w:rPr>
                <w:sz w:val="22"/>
                <w:szCs w:val="22"/>
              </w:rPr>
            </w:pPr>
            <w:r>
              <w:rPr>
                <w:sz w:val="22"/>
                <w:szCs w:val="22"/>
              </w:rPr>
              <w:t>- Lưu: VT, Ban PTDTTG.</w:t>
            </w:r>
          </w:p>
        </w:tc>
        <w:tc>
          <w:tcPr>
            <w:tcW w:w="6480" w:type="dxa"/>
          </w:tcPr>
          <w:p w:rsidR="00266229" w:rsidRDefault="00266229">
            <w:pPr>
              <w:jc w:val="center"/>
              <w:rPr>
                <w:sz w:val="30"/>
              </w:rPr>
            </w:pPr>
            <w:r>
              <w:rPr>
                <w:sz w:val="28"/>
              </w:rPr>
              <w:t xml:space="preserve">TM. BAN CHỈ ĐẠO </w:t>
            </w:r>
          </w:p>
          <w:p w:rsidR="00266229" w:rsidRDefault="00266229">
            <w:pPr>
              <w:jc w:val="center"/>
              <w:rPr>
                <w:b/>
                <w:sz w:val="28"/>
                <w:szCs w:val="28"/>
              </w:rPr>
            </w:pPr>
            <w:r>
              <w:rPr>
                <w:b/>
                <w:sz w:val="28"/>
                <w:szCs w:val="28"/>
              </w:rPr>
              <w:t>TRƯỞNG BAN</w:t>
            </w:r>
          </w:p>
          <w:p w:rsidR="00266229" w:rsidRDefault="00266229">
            <w:pPr>
              <w:jc w:val="center"/>
              <w:rPr>
                <w:sz w:val="28"/>
                <w:szCs w:val="28"/>
              </w:rPr>
            </w:pPr>
          </w:p>
          <w:p w:rsidR="00266229" w:rsidRDefault="00266229">
            <w:pPr>
              <w:jc w:val="center"/>
              <w:rPr>
                <w:b/>
                <w:sz w:val="28"/>
                <w:szCs w:val="28"/>
              </w:rPr>
            </w:pPr>
            <w:bookmarkStart w:id="0" w:name="_GoBack"/>
            <w:bookmarkEnd w:id="0"/>
          </w:p>
          <w:p w:rsidR="00266229" w:rsidRPr="00266229" w:rsidRDefault="00266229" w:rsidP="00266229">
            <w:pPr>
              <w:jc w:val="center"/>
              <w:rPr>
                <w:i/>
                <w:sz w:val="28"/>
                <w:szCs w:val="28"/>
              </w:rPr>
            </w:pPr>
            <w:r w:rsidRPr="00266229">
              <w:rPr>
                <w:sz w:val="28"/>
                <w:szCs w:val="28"/>
              </w:rPr>
              <w:t>(</w:t>
            </w:r>
            <w:r w:rsidRPr="00266229">
              <w:rPr>
                <w:i/>
                <w:sz w:val="28"/>
                <w:szCs w:val="28"/>
              </w:rPr>
              <w:t xml:space="preserve">Đã ký) </w:t>
            </w:r>
          </w:p>
          <w:p w:rsidR="00266229" w:rsidRDefault="00266229">
            <w:pPr>
              <w:jc w:val="center"/>
              <w:rPr>
                <w:b/>
                <w:sz w:val="28"/>
                <w:szCs w:val="28"/>
              </w:rPr>
            </w:pPr>
          </w:p>
          <w:p w:rsidR="00266229" w:rsidRDefault="00266229">
            <w:pPr>
              <w:jc w:val="center"/>
              <w:rPr>
                <w:b/>
                <w:sz w:val="28"/>
                <w:szCs w:val="28"/>
              </w:rPr>
            </w:pPr>
          </w:p>
          <w:p w:rsidR="00266229" w:rsidRDefault="00266229">
            <w:pPr>
              <w:jc w:val="center"/>
              <w:rPr>
                <w:b/>
                <w:sz w:val="28"/>
                <w:szCs w:val="28"/>
              </w:rPr>
            </w:pPr>
            <w:r>
              <w:rPr>
                <w:b/>
                <w:sz w:val="28"/>
                <w:szCs w:val="28"/>
              </w:rPr>
              <w:t>Nguyễn Văn Triết</w:t>
            </w:r>
          </w:p>
          <w:p w:rsidR="00266229" w:rsidRDefault="00266229">
            <w:pPr>
              <w:jc w:val="center"/>
              <w:rPr>
                <w:b/>
                <w:sz w:val="28"/>
                <w:szCs w:val="28"/>
              </w:rPr>
            </w:pPr>
            <w:r>
              <w:rPr>
                <w:b/>
                <w:sz w:val="28"/>
                <w:szCs w:val="28"/>
              </w:rPr>
              <w:t>Chủ tịch Ủy ban MTTQ Việt Nam tỉnh</w:t>
            </w:r>
          </w:p>
        </w:tc>
      </w:tr>
    </w:tbl>
    <w:p w:rsidR="00266229" w:rsidRDefault="00266229" w:rsidP="00266229">
      <w:pPr>
        <w:spacing w:after="120"/>
        <w:jc w:val="center"/>
        <w:rPr>
          <w:sz w:val="28"/>
          <w:szCs w:val="28"/>
          <w:lang w:val="pt-BR"/>
        </w:rPr>
      </w:pPr>
    </w:p>
    <w:p w:rsidR="00E2533C" w:rsidRDefault="00E2533C"/>
    <w:sectPr w:rsidR="00E2533C" w:rsidSect="00266229">
      <w:pgSz w:w="12240" w:h="15840"/>
      <w:pgMar w:top="794" w:right="1134" w:bottom="79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229"/>
    <w:rsid w:val="00266229"/>
    <w:rsid w:val="00E25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2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662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2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662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41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iyeuhangvietnam202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304</Words>
  <Characters>1733</Characters>
  <Application>Microsoft Office Word</Application>
  <DocSecurity>0</DocSecurity>
  <Lines>14</Lines>
  <Paragraphs>4</Paragraphs>
  <ScaleCrop>false</ScaleCrop>
  <Company>Microsoft</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1</cp:revision>
  <dcterms:created xsi:type="dcterms:W3CDTF">2020-10-15T09:11:00Z</dcterms:created>
  <dcterms:modified xsi:type="dcterms:W3CDTF">2020-10-15T09:14:00Z</dcterms:modified>
</cp:coreProperties>
</file>